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>Coaching durant un placement à l`essai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Aperçu des </w:t>
      </w:r>
      <w:r>
        <w:rPr>
          <w:rFonts w:cs="Arial"/>
          <w:szCs w:val="22"/>
        </w:rPr>
        <w:t xml:space="preserve">prestations </w:t>
      </w:r>
      <w:r>
        <w:rPr>
          <w:rFonts w:cs="Arial"/>
          <w:szCs w:val="22"/>
          <w:lang w:val="de-CH"/>
        </w:rPr>
        <w:t>de coaching</w:t>
      </w:r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82431F9FF5B34882A567CA5D1A3E2B2C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ind w:left="230" w:hanging="230"/>
        <w:textAlignment w:val="baseline"/>
        <w:rPr>
          <w:highlight w:val="lightGray"/>
          <w:lang w:val="de-CH" w:eastAsia="en-US"/>
        </w:rPr>
      </w:pP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</w:rPr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sur le marché primaire du travail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Entreprise de mission: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NPA / localité: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Interlocuteur: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Contact: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Période: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>du: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au: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</w:t>
            </w:r>
            <w:r>
              <w:rPr>
                <w:b/>
                <w:lang w:eastAsia="en-US"/>
              </w:rPr>
              <w:t>travail</w:t>
            </w:r>
            <w:r>
              <w:rPr>
                <w:b/>
              </w:rPr>
              <w:t xml:space="preserve">  </w:t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8565529"/>
                <w:placeholder>
                  <w:docPart w:val="D92F505D243042AAA1E55244BD4442B4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238531103"/>
                <w:placeholder>
                  <w:docPart w:val="C1CA1289D9D34FA482758821F3C1FAD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57620475"/>
                <w:placeholder>
                  <w:docPart w:val="408A98AEE59F4DFEACCBB7CEF898C856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309551207"/>
                <w:placeholder>
                  <w:docPart w:val="53D22BEC09D34FFCB750D561931BF8D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006822177"/>
                <w:placeholder>
                  <w:docPart w:val="89243B9454F343E985E110C2DB58ACA3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</w:tbl>
    <w:p>
      <w:pPr>
        <w:pStyle w:val="IVBETextNormal"/>
      </w:pPr>
    </w:p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/>
              </w:rPr>
            </w:pPr>
            <w:r>
              <w:rPr>
                <w:b/>
                <w:lang w:val="de-CH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</w:rPr>
            </w:pPr>
            <w:r>
              <w:rPr>
                <w:u w:val="single"/>
              </w:rPr>
              <w:t>Barème pour l’évaluation du travail</w:t>
            </w:r>
            <w:r>
              <w:rPr>
                <w:u w:val="single"/>
              </w:rPr>
              <w:br/>
            </w:r>
            <w: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spacing w:line="210" w:lineRule="exact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Ressources physiques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 / 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à recevoir les critiques / volonté d’apprendre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  <w:rPr>
          <w:sz w:val="26"/>
          <w:szCs w:val="22"/>
          <w:lang w:val="de-CH" w:eastAsia="en-US"/>
        </w:rPr>
      </w:pPr>
    </w:p>
    <w:p>
      <w:pPr>
        <w:pStyle w:val="IVBETextNormal"/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E4A642478E7948AEA25C48255BF38AF5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  <w:r>
        <w:rPr>
          <w:b/>
          <w:sz w:val="18"/>
          <w:szCs w:val="18"/>
        </w:rPr>
        <w:br w:type="page"/>
      </w: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lastRenderedPageBreak/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11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92F505D243042AAA1E55244BD4442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5553BF-69A8-442C-AC9B-768E95F1F617}"/>
      </w:docPartPr>
      <w:docPartBody>
        <w:p>
          <w:pPr>
            <w:pStyle w:val="D92F505D243042AAA1E55244BD4442B4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1CA1289D9D34FA482758821F3C1FA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4B1BFD-3994-40D3-B307-77403C924F7A}"/>
      </w:docPartPr>
      <w:docPartBody>
        <w:p>
          <w:pPr>
            <w:pStyle w:val="C1CA1289D9D34FA482758821F3C1FAD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408A98AEE59F4DFEACCBB7CEF898C8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378066-3A28-4C61-89FB-2B27C7FFA1AE}"/>
      </w:docPartPr>
      <w:docPartBody>
        <w:p>
          <w:pPr>
            <w:pStyle w:val="408A98AEE59F4DFEACCBB7CEF898C85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3D22BEC09D34FFCB750D561931BF8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BC8F5B-D27D-467C-937D-F831A51FD6A1}"/>
      </w:docPartPr>
      <w:docPartBody>
        <w:p>
          <w:pPr>
            <w:pStyle w:val="53D22BEC09D34FFCB750D561931BF8D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9243B9454F343E985E110C2DB58AC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339EFE-C5A8-4851-A939-7542F6266F5D}"/>
      </w:docPartPr>
      <w:docPartBody>
        <w:p>
          <w:pPr>
            <w:pStyle w:val="89243B9454F343E985E110C2DB58ACA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2431F9FF5B34882A567CA5D1A3E2B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B56CB3-40E5-47B4-A314-3E737FFFC936}"/>
      </w:docPartPr>
      <w:docPartBody>
        <w:p>
          <w:pPr>
            <w:pStyle w:val="82431F9FF5B34882A567CA5D1A3E2B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E4A642478E7948AEA25C48255BF38A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5252F1-581F-47CB-B1FB-FBA4D594699D}"/>
      </w:docPartPr>
      <w:docPartBody>
        <w:p>
          <w:pPr>
            <w:pStyle w:val="E4A642478E7948AEA25C48255BF38AF5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82431F9FF5B34882A567CA5D1A3E2B2C">
    <w:name w:val="82431F9FF5B34882A567CA5D1A3E2B2C"/>
  </w:style>
  <w:style w:type="paragraph" w:customStyle="1" w:styleId="E4A642478E7948AEA25C48255BF38AF5">
    <w:name w:val="E4A642478E7948AEA25C48255BF38AF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430F43-9711-43AD-A146-A8E4931061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1377</Words>
  <Characters>8679</Characters>
  <Application>Microsoft Office Word</Application>
  <DocSecurity>0</DocSecurity>
  <Lines>72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10036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5</cp:revision>
  <dcterms:created xsi:type="dcterms:W3CDTF">2024-02-09T11:32:00Z</dcterms:created>
  <dcterms:modified xsi:type="dcterms:W3CDTF">2024-06-14T06:12:00Z</dcterms:modified>
</cp:coreProperties>
</file>