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>
      <w:pPr>
        <w:pStyle w:val="IVBETextNormal"/>
        <w:spacing w:before="120"/>
        <w:rPr>
          <w:b/>
          <w:sz w:val="32"/>
          <w:szCs w:val="32"/>
        </w:rPr>
      </w:pPr>
      <w:r>
        <w:rPr>
          <w:b/>
          <w:sz w:val="32"/>
          <w:szCs w:val="32"/>
        </w:rPr>
        <w:t>Coaching für die Suche eines temporären Einsatzplatzes</w:t>
      </w:r>
    </w:p>
    <w:p>
      <w:pPr>
        <w:pStyle w:val="IVBETextNormal"/>
      </w:pPr>
    </w:p>
    <w:p>
      <w:pPr>
        <w:pStyle w:val="IVBETitel"/>
      </w:pPr>
      <w:r>
        <w:t>Stammblatt</w:t>
      </w:r>
    </w:p>
    <w:p>
      <w:pPr>
        <w:pStyle w:val="IVBEUntertitel"/>
      </w:pPr>
      <w:r>
        <w:t>Leistungserbringer</w:t>
      </w:r>
    </w:p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832"/>
        <w:gridCol w:w="6740"/>
      </w:tblGrid>
      <w:tr>
        <w:tc>
          <w:tcPr>
            <w:tcW w:w="2832" w:type="dxa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b/>
              </w:rPr>
            </w:pPr>
            <w:r>
              <w:rPr>
                <w:b/>
              </w:rPr>
              <w:t>Leistungserbringer</w:t>
            </w:r>
          </w:p>
        </w:tc>
        <w:tc>
          <w:tcPr>
            <w:tcW w:w="6740" w:type="dxa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</w:pP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</w:p>
        </w:tc>
      </w:tr>
      <w:tr>
        <w:tc>
          <w:tcPr>
            <w:tcW w:w="2832" w:type="dxa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beforeLines="60" w:before="144" w:after="170" w:line="280" w:lineRule="exact"/>
              <w:rPr>
                <w:b/>
              </w:rPr>
            </w:pPr>
            <w:r>
              <w:rPr>
                <w:b/>
              </w:rPr>
              <w:t xml:space="preserve">Zuständige Person </w:t>
            </w:r>
          </w:p>
          <w:p>
            <w:pPr>
              <w:pStyle w:val="IVBETextNormal"/>
              <w:tabs>
                <w:tab w:val="clear" w:pos="5046"/>
                <w:tab w:val="clear" w:pos="9526"/>
              </w:tabs>
              <w:spacing w:beforeLines="60" w:before="144" w:after="170" w:line="280" w:lineRule="exact"/>
              <w:rPr>
                <w:b/>
              </w:rPr>
            </w:pPr>
            <w:r>
              <w:rPr>
                <w:b/>
              </w:rPr>
              <w:t xml:space="preserve">Funktion </w:t>
            </w:r>
          </w:p>
        </w:tc>
        <w:tc>
          <w:tcPr>
            <w:tcW w:w="6740" w:type="dxa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beforeLines="60" w:before="144" w:after="170" w:line="280" w:lineRule="exact"/>
            </w:pPr>
            <w: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  <w:p>
            <w:pPr>
              <w:pStyle w:val="IVBETextNormal"/>
              <w:tabs>
                <w:tab w:val="clear" w:pos="5046"/>
                <w:tab w:val="clear" w:pos="9526"/>
              </w:tabs>
              <w:spacing w:beforeLines="60" w:before="144" w:after="170" w:line="280" w:lineRule="exact"/>
            </w:pPr>
            <w: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</w:tc>
      </w:tr>
      <w:tr>
        <w:tc>
          <w:tcPr>
            <w:tcW w:w="2832" w:type="dxa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beforeLines="60" w:before="144"/>
              <w:rPr>
                <w:b/>
              </w:rPr>
            </w:pPr>
          </w:p>
        </w:tc>
        <w:tc>
          <w:tcPr>
            <w:tcW w:w="6740" w:type="dxa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beforeLines="60" w:before="144"/>
              <w:rPr>
                <w:b/>
              </w:rPr>
            </w:pPr>
          </w:p>
        </w:tc>
      </w:tr>
    </w:tbl>
    <w:p>
      <w:pPr>
        <w:pStyle w:val="IVBEUntertitel"/>
        <w:spacing w:line="280" w:lineRule="exact"/>
      </w:pPr>
      <w:r>
        <w:t>Versicherte Person</w:t>
      </w:r>
    </w:p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835"/>
        <w:gridCol w:w="2552"/>
        <w:gridCol w:w="4195"/>
      </w:tblGrid>
      <w:tr>
        <w:tc>
          <w:tcPr>
            <w:tcW w:w="2835" w:type="dxa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b/>
              </w:rPr>
            </w:pPr>
            <w:r>
              <w:rPr>
                <w:b/>
              </w:rPr>
              <w:t>Name / Vorname</w:t>
            </w:r>
          </w:p>
        </w:tc>
        <w:tc>
          <w:tcPr>
            <w:tcW w:w="2552" w:type="dxa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b/>
              </w:rPr>
            </w:pPr>
            <w: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</w:tc>
        <w:tc>
          <w:tcPr>
            <w:tcW w:w="4195" w:type="dxa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b/>
              </w:rPr>
            </w:pPr>
            <w: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</w:tc>
      </w:tr>
      <w:tr>
        <w:tc>
          <w:tcPr>
            <w:tcW w:w="2835" w:type="dxa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b/>
              </w:rPr>
            </w:pPr>
            <w:r>
              <w:rPr>
                <w:b/>
              </w:rPr>
              <w:t>Versicherten-Nummer</w:t>
            </w:r>
          </w:p>
        </w:tc>
        <w:tc>
          <w:tcPr>
            <w:tcW w:w="6747" w:type="dxa"/>
            <w:gridSpan w:val="2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</w:pPr>
            <w:r>
              <w:rPr>
                <w:rFonts w:cs="Arial"/>
                <w:color w:val="000000"/>
                <w:lang w:eastAsia="de-CH"/>
              </w:rPr>
              <w:t>756.</w:t>
            </w:r>
            <w: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</w:tc>
      </w:tr>
      <w:tr>
        <w:tc>
          <w:tcPr>
            <w:tcW w:w="2835" w:type="dxa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b/>
              </w:rPr>
            </w:pPr>
            <w:r>
              <w:rPr>
                <w:b/>
              </w:rPr>
              <w:t>Mitteilungsnummer</w:t>
            </w:r>
          </w:p>
        </w:tc>
        <w:tc>
          <w:tcPr>
            <w:tcW w:w="6747" w:type="dxa"/>
            <w:gridSpan w:val="2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rFonts w:cs="Arial"/>
                <w:color w:val="000000"/>
                <w:lang w:eastAsia="de-CH"/>
              </w:rPr>
            </w:pPr>
            <w: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</w:tc>
      </w:tr>
    </w:tbl>
    <w:p>
      <w:pPr>
        <w:pStyle w:val="IVBETextNormal"/>
        <w:rPr>
          <w:lang w:eastAsia="de-CH"/>
        </w:rPr>
      </w:pPr>
    </w:p>
    <w:p>
      <w:pPr>
        <w:pStyle w:val="IVBEUntertitel"/>
        <w:spacing w:line="280" w:lineRule="exact"/>
      </w:pPr>
      <w:r>
        <w:t>Zustellung des Berichts</w:t>
      </w:r>
    </w:p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835"/>
        <w:gridCol w:w="3469"/>
        <w:gridCol w:w="3278"/>
      </w:tblGrid>
      <w:tr>
        <w:tc>
          <w:tcPr>
            <w:tcW w:w="2835" w:type="dxa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b/>
              </w:rPr>
            </w:pPr>
            <w:r>
              <w:rPr>
                <w:b/>
              </w:rPr>
              <w:t>Bericht zuhanden</w:t>
            </w:r>
          </w:p>
        </w:tc>
        <w:tc>
          <w:tcPr>
            <w:tcW w:w="6747" w:type="dxa"/>
            <w:gridSpan w:val="2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</w:pPr>
            <w: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</w:tc>
      </w:tr>
      <w:tr>
        <w:tc>
          <w:tcPr>
            <w:tcW w:w="2835" w:type="dxa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b/>
              </w:rPr>
            </w:pPr>
            <w:r>
              <w:rPr>
                <w:b/>
              </w:rPr>
              <w:t>Zuständige Person</w:t>
            </w:r>
          </w:p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b/>
              </w:rPr>
            </w:pPr>
            <w:r>
              <w:rPr>
                <w:b/>
              </w:rPr>
              <w:t>Funktion</w:t>
            </w:r>
          </w:p>
        </w:tc>
        <w:tc>
          <w:tcPr>
            <w:tcW w:w="6747" w:type="dxa"/>
            <w:gridSpan w:val="2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</w:pPr>
            <w: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</w:pPr>
            <w: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</w:tc>
      </w:tr>
      <w:tr>
        <w:tc>
          <w:tcPr>
            <w:tcW w:w="2835" w:type="dxa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b/>
              </w:rPr>
            </w:pPr>
            <w:r>
              <w:rPr>
                <w:b/>
              </w:rPr>
              <w:t>Berichtszeitraum</w:t>
            </w:r>
          </w:p>
        </w:tc>
        <w:tc>
          <w:tcPr>
            <w:tcW w:w="3469" w:type="dxa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</w:pPr>
            <w:r>
              <w:t xml:space="preserve">von </w:t>
            </w:r>
          </w:p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rStyle w:val="IVBETextkleinZchn"/>
                <w:sz w:val="20"/>
              </w:rPr>
            </w:pPr>
            <w: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</w:tc>
        <w:tc>
          <w:tcPr>
            <w:tcW w:w="3278" w:type="dxa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</w:pPr>
            <w:r>
              <w:t>bis</w:t>
            </w:r>
          </w:p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rFonts w:cs="Arial"/>
                <w:color w:val="000000"/>
                <w:lang w:eastAsia="de-CH"/>
              </w:rPr>
            </w:pPr>
            <w: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</w:pPr>
          </w:p>
        </w:tc>
      </w:tr>
      <w:tr>
        <w:tc>
          <w:tcPr>
            <w:tcW w:w="2835" w:type="dxa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b/>
                <w:lang w:val="de-DE"/>
              </w:rPr>
            </w:pPr>
            <w:r>
              <w:rPr>
                <w:b/>
              </w:rPr>
              <w:t>Berichtsform</w:t>
            </w:r>
          </w:p>
        </w:tc>
        <w:tc>
          <w:tcPr>
            <w:tcW w:w="6747" w:type="dxa"/>
            <w:gridSpan w:val="2"/>
            <w:vAlign w:val="center"/>
          </w:tcPr>
          <w:sdt>
            <w:sdtPr>
              <w:rPr>
                <w:rStyle w:val="IVBETextNormalZchn"/>
                <w:highlight w:val="lightGray"/>
              </w:rPr>
              <w:alias w:val="Wählen Sie die Berichtsform"/>
              <w:tag w:val="Wählen Sie die Berichtsform"/>
              <w:id w:val="1353766329"/>
              <w:placeholder>
                <w:docPart w:val="DF4C8A67401749908E2EEB75CEF15906"/>
              </w:placeholder>
              <w:dropDownList>
                <w:listItem w:displayText=" --- Auswahl treffen ---" w:value=" --- Auswahl treffen ---"/>
                <w:listItem w:displayText="provisorisch " w:value="provisorisch"/>
                <w:listItem w:displayText="Zwischenbericht auf Verlangen" w:value="Zwischenbericht auf Verlangen"/>
                <w:listItem w:displayText="definitiv " w:value="definitiv "/>
              </w:dropDownList>
            </w:sdtPr>
            <w:sdtContent>
              <w:p>
                <w:pPr>
                  <w:pStyle w:val="IVBETextNormal"/>
                  <w:tabs>
                    <w:tab w:val="left" w:pos="3686"/>
                    <w:tab w:val="left" w:pos="5245"/>
                    <w:tab w:val="left" w:pos="8505"/>
                  </w:tabs>
                  <w:spacing w:after="170" w:line="280" w:lineRule="exact"/>
                </w:pPr>
                <w:r>
                  <w:rPr>
                    <w:rStyle w:val="IVBETextNormalZchn"/>
                    <w:highlight w:val="lightGray"/>
                  </w:rPr>
                  <w:t xml:space="preserve"> --- Auswahl treffen ---</w:t>
                </w:r>
              </w:p>
            </w:sdtContent>
          </w:sdt>
          <w:p>
            <w:pPr>
              <w:pStyle w:val="IVBETextNormal"/>
              <w:tabs>
                <w:tab w:val="left" w:pos="3686"/>
                <w:tab w:val="left" w:pos="5245"/>
                <w:tab w:val="left" w:pos="8505"/>
              </w:tabs>
              <w:spacing w:after="170" w:line="280" w:lineRule="exact"/>
              <w:rPr>
                <w:rFonts w:cs="Arial"/>
                <w:color w:val="000000"/>
                <w:highlight w:val="yellow"/>
                <w:lang w:eastAsia="de-CH"/>
              </w:rPr>
            </w:pPr>
          </w:p>
        </w:tc>
      </w:tr>
    </w:tbl>
    <w:p>
      <w:pPr>
        <w:pStyle w:val="IVBEUntertitel"/>
        <w:numPr>
          <w:ilvl w:val="1"/>
          <w:numId w:val="4"/>
        </w:numPr>
      </w:pPr>
      <w:r>
        <w:t>Leistungsübersicht Coaching</w:t>
      </w:r>
    </w:p>
    <w:tbl>
      <w:tblPr>
        <w:tblStyle w:val="Tabellenraster"/>
        <w:tblW w:w="0" w:type="auto"/>
        <w:tblInd w:w="-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590"/>
      </w:tblGrid>
      <w:tr>
        <w:tc>
          <w:tcPr>
            <w:tcW w:w="9590" w:type="dxa"/>
          </w:tcPr>
          <w:p>
            <w:pPr>
              <w:pStyle w:val="IVBETextNormal"/>
              <w:tabs>
                <w:tab w:val="left" w:pos="3686"/>
                <w:tab w:val="left" w:pos="5245"/>
                <w:tab w:val="left" w:pos="8505"/>
              </w:tabs>
              <w:spacing w:beforeLines="60" w:before="144" w:after="120" w:line="280" w:lineRule="exact"/>
              <w:outlineLvl w:val="0"/>
            </w:pPr>
            <w:r>
              <w:rPr>
                <w:rStyle w:val="IVBETextNormalZchn"/>
              </w:rPr>
              <w:t>Die Leistungsübersicht über das Coaching ist bei Schlussberichten immer auszufüllen. Leistungsübersichten können von der EFP bei Bedarf auch als Bestandteil von Zwischenberichten angefordert werden.</w:t>
            </w:r>
          </w:p>
        </w:tc>
      </w:tr>
    </w:tbl>
    <w:p>
      <w:pPr>
        <w:pStyle w:val="IVBETextNormal"/>
        <w:tabs>
          <w:tab w:val="clear" w:pos="5046"/>
          <w:tab w:val="clear" w:pos="9526"/>
        </w:tabs>
      </w:pPr>
    </w:p>
    <w:tbl>
      <w:tblPr>
        <w:tblStyle w:val="Tabellenraster"/>
        <w:tblW w:w="0" w:type="auto"/>
        <w:tblInd w:w="-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843"/>
        <w:gridCol w:w="6747"/>
      </w:tblGrid>
      <w:tr>
        <w:tc>
          <w:tcPr>
            <w:tcW w:w="2843" w:type="dxa"/>
            <w:vAlign w:val="bottom"/>
          </w:tcPr>
          <w:p>
            <w:pPr>
              <w:pStyle w:val="IVBETextNormal"/>
              <w:tabs>
                <w:tab w:val="left" w:pos="3686"/>
                <w:tab w:val="left" w:pos="5245"/>
                <w:tab w:val="left" w:pos="8505"/>
              </w:tabs>
              <w:spacing w:beforeLines="60" w:before="144" w:after="120" w:line="280" w:lineRule="exact"/>
              <w:outlineLvl w:val="0"/>
              <w:rPr>
                <w:rStyle w:val="IVBETextNormalZchn"/>
              </w:rPr>
            </w:pPr>
            <w:r>
              <w:rPr>
                <w:rStyle w:val="IVBETextNormalZchn"/>
              </w:rPr>
              <w:t>Leistungsübersicht vorhanden:</w:t>
            </w:r>
          </w:p>
        </w:tc>
        <w:tc>
          <w:tcPr>
            <w:tcW w:w="6747" w:type="dxa"/>
            <w:vAlign w:val="bottom"/>
          </w:tcPr>
          <w:p>
            <w:pPr>
              <w:pStyle w:val="IVBETextNormal"/>
              <w:tabs>
                <w:tab w:val="left" w:pos="3686"/>
                <w:tab w:val="left" w:pos="5245"/>
                <w:tab w:val="left" w:pos="8505"/>
              </w:tabs>
              <w:spacing w:beforeLines="60" w:before="144" w:after="120" w:line="280" w:lineRule="exact"/>
              <w:outlineLvl w:val="0"/>
            </w:pPr>
            <w:sdt>
              <w:sdtPr>
                <w:rPr>
                  <w:rStyle w:val="IVBETextNormalZchn"/>
                  <w:highlight w:val="lightGray"/>
                </w:rPr>
                <w:alias w:val="Auswahl treffen "/>
                <w:tag w:val="Auswahl treffen"/>
                <w:id w:val="-1379852426"/>
                <w:placeholder>
                  <w:docPart w:val="357093D6702E4D0BBD9AC9D89E77F51F"/>
                </w:placeholder>
                <w:dropDownList>
                  <w:listItem w:displayText=" --- Auswahl treffen ---" w:value=" --- Auswahl treffen ---"/>
                  <w:listItem w:displayText="Ja " w:value="Ja "/>
                  <w:listItem w:displayText="Nein" w:value="Nein"/>
                </w:dropDownList>
              </w:sdtPr>
              <w:sdtContent>
                <w:r>
                  <w:rPr>
                    <w:rStyle w:val="IVBETextNormalZchn"/>
                    <w:highlight w:val="lightGray"/>
                  </w:rPr>
                  <w:t xml:space="preserve"> --- Auswahl treffen ---</w:t>
                </w:r>
              </w:sdtContent>
            </w:sdt>
          </w:p>
        </w:tc>
      </w:tr>
    </w:tbl>
    <w:p>
      <w:pPr>
        <w:pStyle w:val="IVBETextNormal"/>
        <w:tabs>
          <w:tab w:val="clear" w:pos="5046"/>
          <w:tab w:val="clear" w:pos="9526"/>
        </w:tabs>
      </w:pPr>
    </w:p>
    <w:p>
      <w:pPr>
        <w:pStyle w:val="IVBETextNormal"/>
        <w:tabs>
          <w:tab w:val="clear" w:pos="5046"/>
          <w:tab w:val="clear" w:pos="9526"/>
        </w:tabs>
      </w:pPr>
    </w:p>
    <w:p>
      <w:pPr>
        <w:pStyle w:val="IVBEUntertitel"/>
      </w:pPr>
      <w:r>
        <w:lastRenderedPageBreak/>
        <w:t xml:space="preserve">Beilagen allgemein </w:t>
      </w:r>
    </w:p>
    <w:tbl>
      <w:tblPr>
        <w:tblStyle w:val="Tabellenraster"/>
        <w:tblW w:w="9634" w:type="dxa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shd w:val="clear" w:color="auto" w:fill="F2F2F2" w:themeFill="background1" w:themeFillShade="F2"/>
        <w:tblLayout w:type="fixed"/>
        <w:tblLook w:val="04A0" w:firstRow="1" w:lastRow="0" w:firstColumn="1" w:lastColumn="0" w:noHBand="0" w:noVBand="1"/>
      </w:tblPr>
      <w:tblGrid>
        <w:gridCol w:w="1980"/>
        <w:gridCol w:w="7654"/>
      </w:tblGrid>
      <w:tr>
        <w:trPr>
          <w:trHeight w:val="608"/>
          <w:jc w:val="center"/>
        </w:trPr>
        <w:tc>
          <w:tcPr>
            <w:tcW w:w="1980" w:type="dxa"/>
            <w:shd w:val="clear" w:color="auto" w:fill="auto"/>
            <w:vAlign w:val="center"/>
          </w:tcPr>
          <w:p>
            <w:pPr>
              <w:pStyle w:val="IVBETextNormal"/>
              <w:spacing w:before="120" w:after="60" w:line="280" w:lineRule="exact"/>
              <w:rPr>
                <w:b/>
              </w:rPr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Ja / Folgende:</w:t>
            </w:r>
          </w:p>
        </w:tc>
        <w:tc>
          <w:tcPr>
            <w:tcW w:w="7654" w:type="dxa"/>
            <w:shd w:val="clear" w:color="auto" w:fill="auto"/>
            <w:vAlign w:val="center"/>
          </w:tcPr>
          <w:p>
            <w:pPr>
              <w:pStyle w:val="IVBETextNormal"/>
              <w:spacing w:before="120" w:after="60" w:line="280" w:lineRule="exact"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Nein</w:t>
            </w:r>
          </w:p>
        </w:tc>
      </w:tr>
      <w:tr>
        <w:trPr>
          <w:jc w:val="center"/>
        </w:trPr>
        <w:tc>
          <w:tcPr>
            <w:tcW w:w="9634" w:type="dxa"/>
            <w:gridSpan w:val="2"/>
            <w:shd w:val="clear" w:color="auto" w:fill="auto"/>
            <w:vAlign w:val="center"/>
          </w:tcPr>
          <w:p>
            <w:pPr>
              <w:pStyle w:val="IVBEAufzhlung"/>
              <w:spacing w:after="170" w:line="280" w:lineRule="exact"/>
              <w:ind w:left="230" w:hanging="230"/>
            </w:pPr>
            <w:r>
              <w:rPr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fldChar w:fldCharType="end"/>
            </w:r>
          </w:p>
        </w:tc>
      </w:tr>
      <w:tr>
        <w:trPr>
          <w:jc w:val="center"/>
        </w:trPr>
        <w:tc>
          <w:tcPr>
            <w:tcW w:w="9634" w:type="dxa"/>
            <w:gridSpan w:val="2"/>
            <w:shd w:val="clear" w:color="auto" w:fill="auto"/>
          </w:tcPr>
          <w:p>
            <w:pPr>
              <w:pStyle w:val="IVBEAufzhlung"/>
              <w:spacing w:after="170" w:line="280" w:lineRule="exact"/>
              <w:ind w:left="230" w:hanging="230"/>
            </w:pPr>
            <w:r>
              <w:rPr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fldChar w:fldCharType="end"/>
            </w:r>
          </w:p>
        </w:tc>
      </w:tr>
      <w:tr>
        <w:trPr>
          <w:jc w:val="center"/>
        </w:trPr>
        <w:tc>
          <w:tcPr>
            <w:tcW w:w="9634" w:type="dxa"/>
            <w:gridSpan w:val="2"/>
            <w:shd w:val="clear" w:color="auto" w:fill="auto"/>
          </w:tcPr>
          <w:p>
            <w:pPr>
              <w:pStyle w:val="IVBEAufzhlung"/>
              <w:spacing w:after="170" w:line="280" w:lineRule="exact"/>
              <w:ind w:left="230" w:hanging="230"/>
            </w:pPr>
            <w:r>
              <w:rPr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fldChar w:fldCharType="end"/>
            </w:r>
          </w:p>
        </w:tc>
      </w:tr>
    </w:tbl>
    <w:p>
      <w:r>
        <w:br w:type="page"/>
      </w:r>
    </w:p>
    <w:p>
      <w:pPr>
        <w:pStyle w:val="IVBETitel"/>
      </w:pPr>
      <w:r>
        <w:lastRenderedPageBreak/>
        <w:t xml:space="preserve">Verlauf und Zielerreichung </w:t>
      </w:r>
    </w:p>
    <w:p>
      <w:pPr>
        <w:pStyle w:val="IVBEUntertitel"/>
        <w:spacing w:line="280" w:lineRule="exact"/>
      </w:pPr>
      <w:r>
        <w:t xml:space="preserve">Kurzbeschrieb Verlauf und aktuelle Situation </w:t>
      </w:r>
    </w:p>
    <w:p>
      <w:pPr>
        <w:pStyle w:val="IVBEAufzhlung"/>
        <w:numPr>
          <w:ilvl w:val="0"/>
          <w:numId w:val="0"/>
        </w:numPr>
      </w:pPr>
      <w:r>
        <w:rPr>
          <w:highlight w:val="lightGray"/>
        </w:rPr>
        <w:fldChar w:fldCharType="begin">
          <w:ffData>
            <w:name w:val="Text4"/>
            <w:enabled/>
            <w:calcOnExit w:val="0"/>
            <w:textInput/>
          </w:ffData>
        </w:fldChar>
      </w:r>
      <w:r>
        <w:rPr>
          <w:highlight w:val="lightGray"/>
        </w:rPr>
        <w:instrText xml:space="preserve"> FORMTEXT </w:instrText>
      </w:r>
      <w:r>
        <w:rPr>
          <w:highlight w:val="lightGray"/>
        </w:rPr>
      </w:r>
      <w:r>
        <w:rPr>
          <w:highlight w:val="lightGray"/>
        </w:rPr>
        <w:fldChar w:fldCharType="separate"/>
      </w:r>
      <w:r>
        <w:rPr>
          <w:noProof/>
          <w:highlight w:val="lightGray"/>
        </w:rPr>
        <w:t> </w:t>
      </w:r>
      <w:r>
        <w:rPr>
          <w:noProof/>
          <w:highlight w:val="lightGray"/>
        </w:rPr>
        <w:t> </w:t>
      </w:r>
      <w:r>
        <w:rPr>
          <w:noProof/>
          <w:highlight w:val="lightGray"/>
        </w:rPr>
        <w:t> </w:t>
      </w:r>
      <w:r>
        <w:rPr>
          <w:noProof/>
          <w:highlight w:val="lightGray"/>
        </w:rPr>
        <w:t> </w:t>
      </w:r>
      <w:r>
        <w:rPr>
          <w:noProof/>
          <w:highlight w:val="lightGray"/>
        </w:rPr>
        <w:t> </w:t>
      </w:r>
      <w:r>
        <w:rPr>
          <w:highlight w:val="lightGray"/>
        </w:rPr>
        <w:fldChar w:fldCharType="end"/>
      </w:r>
    </w:p>
    <w:p>
      <w:pPr>
        <w:rPr>
          <w:rFonts w:cs="Arial"/>
          <w:color w:val="000000"/>
          <w:sz w:val="18"/>
          <w:szCs w:val="18"/>
          <w:highlight w:val="yellow"/>
          <w:lang w:val="de-CH" w:eastAsia="de-CH"/>
        </w:rPr>
      </w:pPr>
    </w:p>
    <w:p>
      <w:pPr>
        <w:pStyle w:val="IVBEUntertitel"/>
      </w:pPr>
      <w:r>
        <w:t xml:space="preserve">Individuelle Zielerreichung </w:t>
      </w:r>
      <w:r>
        <w:rPr>
          <w:b w:val="0"/>
          <w:sz w:val="18"/>
          <w:szCs w:val="18"/>
        </w:rPr>
        <w:t>(Anzahl nicht definiert)</w:t>
      </w:r>
      <w:r>
        <w:t xml:space="preserve"> </w:t>
      </w:r>
    </w:p>
    <w:tbl>
      <w:tblPr>
        <w:tblStyle w:val="Tabellenraster"/>
        <w:tblW w:w="0" w:type="auto"/>
        <w:tblInd w:w="284" w:type="dxa"/>
        <w:tblLook w:val="04A0" w:firstRow="1" w:lastRow="0" w:firstColumn="1" w:lastColumn="0" w:noHBand="0" w:noVBand="1"/>
      </w:tblPr>
      <w:tblGrid>
        <w:gridCol w:w="9288"/>
      </w:tblGrid>
      <w:tr>
        <w:trPr>
          <w:trHeight w:val="590"/>
        </w:trPr>
        <w:tc>
          <w:tcPr>
            <w:tcW w:w="9288" w:type="dxa"/>
            <w:tcBorders>
              <w:bottom w:val="single" w:sz="4" w:space="0" w:color="auto"/>
            </w:tcBorders>
            <w:shd w:val="clear" w:color="auto" w:fill="F2F2F2" w:themeFill="background1" w:themeFillShade="F2"/>
          </w:tcPr>
          <w:p>
            <w:pPr>
              <w:pStyle w:val="IVBETextNormal"/>
              <w:tabs>
                <w:tab w:val="clear" w:pos="5046"/>
                <w:tab w:val="left" w:pos="3686"/>
                <w:tab w:val="left" w:pos="5245"/>
              </w:tabs>
              <w:spacing w:after="170" w:line="280" w:lineRule="exact"/>
              <w:ind w:firstLine="29"/>
              <w:rPr>
                <w:b/>
              </w:rPr>
            </w:pPr>
            <w:r>
              <w:rPr>
                <w:b/>
              </w:rPr>
              <w:t>Ziel 1</w:t>
            </w:r>
          </w:p>
        </w:tc>
      </w:tr>
      <w:tr>
        <w:trPr>
          <w:trHeight w:val="590"/>
        </w:trPr>
        <w:tc>
          <w:tcPr>
            <w:tcW w:w="9288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>
            <w:pPr>
              <w:pStyle w:val="IVBEAufzhlung"/>
              <w:numPr>
                <w:ilvl w:val="0"/>
                <w:numId w:val="0"/>
              </w:numPr>
              <w:spacing w:after="170" w:line="280" w:lineRule="exact"/>
              <w:ind w:firstLine="29"/>
            </w:pPr>
            <w:r>
              <w:rPr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highlight w:val="lightGray"/>
              </w:rPr>
              <w:fldChar w:fldCharType="end"/>
            </w:r>
          </w:p>
        </w:tc>
      </w:tr>
      <w:tr>
        <w:trPr>
          <w:trHeight w:val="590"/>
        </w:trPr>
        <w:tc>
          <w:tcPr>
            <w:tcW w:w="928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>
            <w:pPr>
              <w:pStyle w:val="IVBETextNormal"/>
              <w:tabs>
                <w:tab w:val="clear" w:pos="5046"/>
                <w:tab w:val="left" w:pos="3686"/>
                <w:tab w:val="left" w:pos="5245"/>
              </w:tabs>
              <w:spacing w:after="170" w:line="280" w:lineRule="exact"/>
              <w:ind w:firstLine="29"/>
              <w:rPr>
                <w:b/>
              </w:rPr>
            </w:pPr>
            <w:r>
              <w:rPr>
                <w:b/>
              </w:rPr>
              <w:t>Evaluation:</w:t>
            </w:r>
          </w:p>
        </w:tc>
      </w:tr>
      <w:tr>
        <w:trPr>
          <w:trHeight w:val="590"/>
        </w:trPr>
        <w:tc>
          <w:tcPr>
            <w:tcW w:w="92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>
            <w:pPr>
              <w:pStyle w:val="IVBEAufzhlung"/>
              <w:numPr>
                <w:ilvl w:val="0"/>
                <w:numId w:val="0"/>
              </w:numPr>
              <w:spacing w:after="170" w:line="280" w:lineRule="exact"/>
              <w:ind w:firstLine="29"/>
            </w:pPr>
            <w:r>
              <w:rPr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highlight w:val="lightGray"/>
              </w:rPr>
              <w:fldChar w:fldCharType="end"/>
            </w:r>
          </w:p>
        </w:tc>
      </w:tr>
      <w:tr>
        <w:trPr>
          <w:trHeight w:val="590"/>
        </w:trPr>
        <w:tc>
          <w:tcPr>
            <w:tcW w:w="9288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</w:tcPr>
          <w:p>
            <w:pPr>
              <w:pStyle w:val="IVBETextNormal"/>
              <w:tabs>
                <w:tab w:val="clear" w:pos="5046"/>
                <w:tab w:val="left" w:pos="3686"/>
                <w:tab w:val="left" w:pos="5245"/>
              </w:tabs>
              <w:spacing w:after="170" w:line="280" w:lineRule="exact"/>
              <w:ind w:firstLine="29"/>
              <w:rPr>
                <w:b/>
                <w:lang w:val="fr-CH"/>
              </w:rPr>
            </w:pPr>
            <w:r>
              <w:rPr>
                <w:b/>
                <w:lang w:val="fr-CH"/>
              </w:rPr>
              <w:t>Ziel 2</w:t>
            </w:r>
          </w:p>
        </w:tc>
      </w:tr>
      <w:tr>
        <w:trPr>
          <w:trHeight w:val="590"/>
        </w:trPr>
        <w:tc>
          <w:tcPr>
            <w:tcW w:w="9288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>
            <w:pPr>
              <w:pStyle w:val="IVBEAufzhlung"/>
              <w:numPr>
                <w:ilvl w:val="0"/>
                <w:numId w:val="0"/>
              </w:numPr>
              <w:spacing w:after="170" w:line="280" w:lineRule="exact"/>
              <w:ind w:firstLine="29"/>
            </w:pPr>
            <w:r>
              <w:rPr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highlight w:val="lightGray"/>
              </w:rPr>
              <w:fldChar w:fldCharType="end"/>
            </w:r>
          </w:p>
        </w:tc>
      </w:tr>
      <w:tr>
        <w:trPr>
          <w:trHeight w:val="590"/>
        </w:trPr>
        <w:tc>
          <w:tcPr>
            <w:tcW w:w="928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>
            <w:pPr>
              <w:pStyle w:val="IVBETextNormal"/>
              <w:tabs>
                <w:tab w:val="clear" w:pos="5046"/>
                <w:tab w:val="left" w:pos="3686"/>
                <w:tab w:val="left" w:pos="5245"/>
              </w:tabs>
              <w:spacing w:after="170" w:line="280" w:lineRule="exact"/>
              <w:ind w:firstLine="29"/>
              <w:rPr>
                <w:b/>
                <w:lang w:val="fr-CH"/>
              </w:rPr>
            </w:pPr>
            <w:r>
              <w:rPr>
                <w:b/>
                <w:lang w:val="fr-CH"/>
              </w:rPr>
              <w:t>Evaluation:</w:t>
            </w:r>
          </w:p>
        </w:tc>
      </w:tr>
      <w:tr>
        <w:trPr>
          <w:trHeight w:val="590"/>
        </w:trPr>
        <w:tc>
          <w:tcPr>
            <w:tcW w:w="92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>
            <w:pPr>
              <w:pStyle w:val="IVBEAufzhlung"/>
              <w:numPr>
                <w:ilvl w:val="0"/>
                <w:numId w:val="0"/>
              </w:numPr>
              <w:spacing w:after="170" w:line="280" w:lineRule="exact"/>
              <w:ind w:firstLine="29"/>
            </w:pPr>
            <w:r>
              <w:rPr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highlight w:val="lightGray"/>
              </w:rPr>
              <w:fldChar w:fldCharType="end"/>
            </w:r>
          </w:p>
        </w:tc>
      </w:tr>
      <w:tr>
        <w:trPr>
          <w:trHeight w:val="590"/>
        </w:trPr>
        <w:tc>
          <w:tcPr>
            <w:tcW w:w="9288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</w:tcPr>
          <w:p>
            <w:pPr>
              <w:pStyle w:val="IVBETextNormal"/>
              <w:tabs>
                <w:tab w:val="clear" w:pos="5046"/>
                <w:tab w:val="left" w:pos="3686"/>
                <w:tab w:val="left" w:pos="5245"/>
              </w:tabs>
              <w:spacing w:after="170" w:line="280" w:lineRule="exact"/>
              <w:ind w:firstLine="29"/>
              <w:rPr>
                <w:b/>
                <w:lang w:val="fr-CH"/>
              </w:rPr>
            </w:pPr>
            <w:r>
              <w:rPr>
                <w:b/>
                <w:lang w:val="fr-CH"/>
              </w:rPr>
              <w:t>Ziel 3</w:t>
            </w:r>
          </w:p>
        </w:tc>
      </w:tr>
      <w:tr>
        <w:trPr>
          <w:trHeight w:val="590"/>
        </w:trPr>
        <w:tc>
          <w:tcPr>
            <w:tcW w:w="9288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>
            <w:pPr>
              <w:pStyle w:val="IVBEAufzhlung"/>
              <w:numPr>
                <w:ilvl w:val="0"/>
                <w:numId w:val="0"/>
              </w:numPr>
              <w:spacing w:after="170" w:line="280" w:lineRule="exact"/>
              <w:ind w:firstLine="29"/>
            </w:pPr>
            <w:r>
              <w:rPr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highlight w:val="lightGray"/>
              </w:rPr>
              <w:fldChar w:fldCharType="end"/>
            </w:r>
          </w:p>
        </w:tc>
      </w:tr>
      <w:tr>
        <w:trPr>
          <w:trHeight w:val="590"/>
        </w:trPr>
        <w:tc>
          <w:tcPr>
            <w:tcW w:w="928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>
            <w:pPr>
              <w:pStyle w:val="IVBETextNormal"/>
              <w:tabs>
                <w:tab w:val="clear" w:pos="5046"/>
                <w:tab w:val="left" w:pos="3686"/>
                <w:tab w:val="left" w:pos="5245"/>
              </w:tabs>
              <w:spacing w:after="170" w:line="280" w:lineRule="exact"/>
              <w:ind w:firstLine="29"/>
              <w:rPr>
                <w:b/>
                <w:lang w:val="fr-CH"/>
              </w:rPr>
            </w:pPr>
            <w:r>
              <w:rPr>
                <w:b/>
                <w:lang w:val="fr-CH"/>
              </w:rPr>
              <w:t>Evaluation:</w:t>
            </w:r>
          </w:p>
        </w:tc>
      </w:tr>
      <w:tr>
        <w:trPr>
          <w:trHeight w:val="590"/>
        </w:trPr>
        <w:tc>
          <w:tcPr>
            <w:tcW w:w="9288" w:type="dxa"/>
            <w:tcBorders>
              <w:top w:val="nil"/>
              <w:bottom w:val="nil"/>
            </w:tcBorders>
          </w:tcPr>
          <w:p>
            <w:pPr>
              <w:pStyle w:val="IVBEAufzhlung"/>
              <w:numPr>
                <w:ilvl w:val="0"/>
                <w:numId w:val="0"/>
              </w:numPr>
              <w:spacing w:after="170" w:line="280" w:lineRule="exact"/>
              <w:ind w:firstLine="29"/>
            </w:pPr>
            <w:r>
              <w:rPr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highlight w:val="lightGray"/>
              </w:rPr>
              <w:fldChar w:fldCharType="end"/>
            </w:r>
          </w:p>
        </w:tc>
      </w:tr>
      <w:tr>
        <w:trPr>
          <w:trHeight w:val="590"/>
        </w:trPr>
        <w:tc>
          <w:tcPr>
            <w:tcW w:w="9288" w:type="dxa"/>
            <w:tcBorders>
              <w:bottom w:val="single" w:sz="4" w:space="0" w:color="auto"/>
            </w:tcBorders>
            <w:shd w:val="clear" w:color="auto" w:fill="F2F2F2" w:themeFill="background1" w:themeFillShade="F2"/>
          </w:tcPr>
          <w:p>
            <w:pPr>
              <w:pStyle w:val="IVBETextNormal"/>
              <w:tabs>
                <w:tab w:val="clear" w:pos="5046"/>
                <w:tab w:val="left" w:pos="3686"/>
                <w:tab w:val="left" w:pos="5245"/>
              </w:tabs>
              <w:spacing w:after="170" w:line="280" w:lineRule="exact"/>
              <w:ind w:firstLine="29"/>
              <w:rPr>
                <w:b/>
              </w:rPr>
            </w:pPr>
            <w:r>
              <w:rPr>
                <w:b/>
              </w:rPr>
              <w:t>Ziel 4</w:t>
            </w:r>
          </w:p>
        </w:tc>
      </w:tr>
      <w:tr>
        <w:trPr>
          <w:trHeight w:val="590"/>
        </w:trPr>
        <w:tc>
          <w:tcPr>
            <w:tcW w:w="9288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>
            <w:pPr>
              <w:pStyle w:val="IVBEAufzhlung"/>
              <w:numPr>
                <w:ilvl w:val="0"/>
                <w:numId w:val="0"/>
              </w:numPr>
              <w:spacing w:after="170" w:line="280" w:lineRule="exact"/>
              <w:ind w:firstLine="29"/>
            </w:pPr>
            <w:r>
              <w:rPr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highlight w:val="lightGray"/>
              </w:rPr>
              <w:fldChar w:fldCharType="end"/>
            </w:r>
          </w:p>
        </w:tc>
      </w:tr>
      <w:tr>
        <w:trPr>
          <w:trHeight w:val="590"/>
        </w:trPr>
        <w:tc>
          <w:tcPr>
            <w:tcW w:w="928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>
            <w:pPr>
              <w:pStyle w:val="IVBETextNormal"/>
              <w:tabs>
                <w:tab w:val="clear" w:pos="5046"/>
                <w:tab w:val="left" w:pos="3686"/>
                <w:tab w:val="left" w:pos="5245"/>
              </w:tabs>
              <w:spacing w:after="170" w:line="280" w:lineRule="exact"/>
              <w:ind w:firstLine="29"/>
              <w:rPr>
                <w:b/>
              </w:rPr>
            </w:pPr>
            <w:r>
              <w:rPr>
                <w:b/>
              </w:rPr>
              <w:t>Evaluation:</w:t>
            </w:r>
          </w:p>
        </w:tc>
      </w:tr>
      <w:tr>
        <w:trPr>
          <w:trHeight w:val="590"/>
        </w:trPr>
        <w:tc>
          <w:tcPr>
            <w:tcW w:w="92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>
            <w:pPr>
              <w:pStyle w:val="IVBEAufzhlung"/>
              <w:numPr>
                <w:ilvl w:val="0"/>
                <w:numId w:val="0"/>
              </w:numPr>
              <w:spacing w:after="170" w:line="280" w:lineRule="exact"/>
              <w:ind w:firstLine="29"/>
            </w:pPr>
            <w:r>
              <w:rPr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highlight w:val="lightGray"/>
              </w:rPr>
              <w:fldChar w:fldCharType="end"/>
            </w:r>
          </w:p>
        </w:tc>
      </w:tr>
      <w:tr>
        <w:trPr>
          <w:trHeight w:val="590"/>
        </w:trPr>
        <w:tc>
          <w:tcPr>
            <w:tcW w:w="9288" w:type="dxa"/>
            <w:tcBorders>
              <w:bottom w:val="single" w:sz="4" w:space="0" w:color="auto"/>
            </w:tcBorders>
            <w:shd w:val="clear" w:color="auto" w:fill="F2F2F2" w:themeFill="background1" w:themeFillShade="F2"/>
          </w:tcPr>
          <w:p>
            <w:pPr>
              <w:pStyle w:val="IVBETextNormal"/>
              <w:tabs>
                <w:tab w:val="clear" w:pos="5046"/>
                <w:tab w:val="left" w:pos="3686"/>
                <w:tab w:val="left" w:pos="5245"/>
              </w:tabs>
              <w:spacing w:after="170" w:line="280" w:lineRule="exact"/>
              <w:ind w:firstLine="29"/>
              <w:rPr>
                <w:b/>
              </w:rPr>
            </w:pPr>
            <w:r>
              <w:rPr>
                <w:b/>
              </w:rPr>
              <w:t>Ziel 5</w:t>
            </w:r>
          </w:p>
        </w:tc>
      </w:tr>
      <w:tr>
        <w:trPr>
          <w:trHeight w:val="590"/>
        </w:trPr>
        <w:tc>
          <w:tcPr>
            <w:tcW w:w="9288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>
            <w:pPr>
              <w:pStyle w:val="IVBEAufzhlung"/>
              <w:numPr>
                <w:ilvl w:val="0"/>
                <w:numId w:val="0"/>
              </w:numPr>
              <w:spacing w:after="170" w:line="280" w:lineRule="exact"/>
              <w:ind w:firstLine="29"/>
            </w:pPr>
            <w:r>
              <w:rPr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highlight w:val="lightGray"/>
              </w:rPr>
              <w:fldChar w:fldCharType="end"/>
            </w:r>
          </w:p>
        </w:tc>
      </w:tr>
      <w:tr>
        <w:trPr>
          <w:trHeight w:val="590"/>
        </w:trPr>
        <w:tc>
          <w:tcPr>
            <w:tcW w:w="928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>
            <w:pPr>
              <w:pStyle w:val="IVBETextNormal"/>
              <w:tabs>
                <w:tab w:val="clear" w:pos="5046"/>
                <w:tab w:val="left" w:pos="3686"/>
                <w:tab w:val="left" w:pos="5245"/>
              </w:tabs>
              <w:spacing w:after="170" w:line="280" w:lineRule="exact"/>
              <w:ind w:firstLine="29"/>
              <w:rPr>
                <w:b/>
              </w:rPr>
            </w:pPr>
            <w:r>
              <w:rPr>
                <w:b/>
              </w:rPr>
              <w:t>Evaluation:</w:t>
            </w:r>
          </w:p>
        </w:tc>
      </w:tr>
      <w:tr>
        <w:trPr>
          <w:trHeight w:val="590"/>
        </w:trPr>
        <w:tc>
          <w:tcPr>
            <w:tcW w:w="92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>
            <w:pPr>
              <w:pStyle w:val="IVBEAufzhlung"/>
              <w:numPr>
                <w:ilvl w:val="0"/>
                <w:numId w:val="0"/>
              </w:numPr>
              <w:spacing w:after="170" w:line="280" w:lineRule="exact"/>
              <w:ind w:firstLine="29"/>
            </w:pPr>
            <w:r>
              <w:rPr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highlight w:val="lightGray"/>
              </w:rPr>
              <w:fldChar w:fldCharType="end"/>
            </w:r>
          </w:p>
        </w:tc>
      </w:tr>
    </w:tbl>
    <w:p>
      <w:pPr>
        <w:pStyle w:val="IVBETextNormal"/>
      </w:pPr>
    </w:p>
    <w:p>
      <w:pPr>
        <w:pStyle w:val="IVBETitel"/>
      </w:pPr>
      <w:r>
        <w:t>Stellensuche</w:t>
      </w:r>
    </w:p>
    <w:p>
      <w:pPr>
        <w:pStyle w:val="IVBEUntertitel"/>
      </w:pPr>
      <w:r>
        <w:t xml:space="preserve">Suche eines temporären Einsatzplatzes </w:t>
      </w:r>
    </w:p>
    <w:tbl>
      <w:tblPr>
        <w:tblStyle w:val="Tabellenraster"/>
        <w:tblW w:w="0" w:type="auto"/>
        <w:jc w:val="center"/>
        <w:shd w:val="clear" w:color="auto" w:fill="F2F2F2" w:themeFill="background1" w:themeFillShade="F2"/>
        <w:tblLayout w:type="fixed"/>
        <w:tblLook w:val="04A0" w:firstRow="1" w:lastRow="0" w:firstColumn="1" w:lastColumn="0" w:noHBand="0" w:noVBand="1"/>
      </w:tblPr>
      <w:tblGrid>
        <w:gridCol w:w="3190"/>
        <w:gridCol w:w="6303"/>
      </w:tblGrid>
      <w:tr>
        <w:trPr>
          <w:jc w:val="center"/>
        </w:trPr>
        <w:tc>
          <w:tcPr>
            <w:tcW w:w="3190" w:type="dxa"/>
            <w:tcBorders>
              <w:bottom w:val="single" w:sz="4" w:space="0" w:color="auto"/>
            </w:tcBorders>
            <w:shd w:val="clear" w:color="auto" w:fill="F2F2F2" w:themeFill="background1" w:themeFillShade="F2"/>
          </w:tcPr>
          <w:p>
            <w:pPr>
              <w:pStyle w:val="IVBETextNormal"/>
              <w:spacing w:after="170" w:line="280" w:lineRule="exact"/>
              <w:rPr>
                <w:b/>
              </w:rPr>
            </w:pPr>
            <w:r>
              <w:rPr>
                <w:b/>
              </w:rPr>
              <w:t>Fragen:</w:t>
            </w:r>
          </w:p>
        </w:tc>
        <w:tc>
          <w:tcPr>
            <w:tcW w:w="6303" w:type="dxa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>
            <w:pPr>
              <w:pStyle w:val="IVBETextNormal"/>
              <w:spacing w:after="170" w:line="280" w:lineRule="exact"/>
              <w:rPr>
                <w:rFonts w:cs="Arial"/>
                <w:b/>
                <w:color w:val="000000"/>
                <w:highlight w:val="yellow"/>
                <w:lang w:eastAsia="de-CH"/>
              </w:rPr>
            </w:pPr>
            <w:r>
              <w:rPr>
                <w:rFonts w:cs="Arial"/>
                <w:b/>
                <w:color w:val="000000"/>
                <w:lang w:eastAsia="de-CH"/>
              </w:rPr>
              <w:t xml:space="preserve">Stellungnahme: </w:t>
            </w:r>
          </w:p>
        </w:tc>
      </w:tr>
      <w:tr>
        <w:trPr>
          <w:jc w:val="center"/>
        </w:trPr>
        <w:tc>
          <w:tcPr>
            <w:tcW w:w="3190" w:type="dxa"/>
            <w:tcBorders>
              <w:bottom w:val="single" w:sz="4" w:space="0" w:color="auto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</w:pPr>
            <w:r>
              <w:t>Wurde ein entsprechender Einsatzplatz gefunden?</w:t>
            </w:r>
          </w:p>
        </w:tc>
        <w:tc>
          <w:tcPr>
            <w:tcW w:w="6303" w:type="dxa"/>
            <w:tcBorders>
              <w:bottom w:val="single" w:sz="4" w:space="0" w:color="auto"/>
            </w:tcBorders>
            <w:shd w:val="clear" w:color="auto" w:fill="FFFFFF" w:themeFill="background1"/>
            <w:vAlign w:val="center"/>
          </w:tcPr>
          <w:p>
            <w:pPr>
              <w:pStyle w:val="IVBETextNormal"/>
              <w:tabs>
                <w:tab w:val="left" w:pos="1150"/>
                <w:tab w:val="left" w:pos="3686"/>
                <w:tab w:val="left" w:pos="5245"/>
                <w:tab w:val="left" w:pos="8505"/>
              </w:tabs>
              <w:spacing w:after="170" w:line="280" w:lineRule="exact"/>
              <w:outlineLvl w:val="0"/>
              <w:rPr>
                <w:rStyle w:val="IVBETextNormalZchn"/>
              </w:rPr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Ja</w:t>
            </w:r>
            <w:r>
              <w:tab/>
            </w: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Nein (bitte begründen)</w:t>
            </w:r>
          </w:p>
          <w:p>
            <w:pPr>
              <w:pStyle w:val="IVBETextNormal"/>
              <w:spacing w:after="170" w:line="280" w:lineRule="exact"/>
              <w:rPr>
                <w:rStyle w:val="IVBETextNormalZchn"/>
              </w:rPr>
            </w:pPr>
            <w:r>
              <w:rPr>
                <w:rFonts w:cs="Arial"/>
                <w:color w:val="000000"/>
              </w:rPr>
              <w:t>Wenn ja -</w:t>
            </w:r>
            <w:r>
              <w:rPr>
                <w:rFonts w:cs="Arial"/>
                <w:b/>
                <w:color w:val="000000"/>
              </w:rPr>
              <w:t xml:space="preserve"> </w:t>
            </w:r>
            <w:r>
              <w:rPr>
                <w:rFonts w:cs="Arial"/>
                <w:color w:val="000000"/>
              </w:rPr>
              <w:t xml:space="preserve">Startdatum angeben: 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</w:p>
          <w:p>
            <w:pPr>
              <w:pStyle w:val="IVBETextNormal"/>
              <w:spacing w:after="170" w:line="280" w:lineRule="exact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Begründung:</w:t>
            </w:r>
          </w:p>
          <w:p>
            <w:pPr>
              <w:pStyle w:val="IVBETextNormal"/>
              <w:spacing w:after="170" w:line="280" w:lineRule="exact"/>
              <w:rPr>
                <w:rFonts w:cs="Arial"/>
                <w:color w:val="000000"/>
                <w:lang w:eastAsia="de-CH"/>
              </w:rPr>
            </w:pP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</w:p>
        </w:tc>
      </w:tr>
      <w:tr>
        <w:trPr>
          <w:jc w:val="center"/>
        </w:trPr>
        <w:tc>
          <w:tcPr>
            <w:tcW w:w="3190" w:type="dxa"/>
            <w:tcBorders>
              <w:bottom w:val="nil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</w:pPr>
            <w:r>
              <w:t>Name/Adresse des Einsatzplatzes</w:t>
            </w:r>
          </w:p>
        </w:tc>
        <w:tc>
          <w:tcPr>
            <w:tcW w:w="6303" w:type="dxa"/>
            <w:tcBorders>
              <w:bottom w:val="nil"/>
            </w:tcBorders>
            <w:shd w:val="clear" w:color="auto" w:fill="FFFFFF" w:themeFill="background1"/>
            <w:vAlign w:val="center"/>
          </w:tcPr>
          <w:p>
            <w:pPr>
              <w:pStyle w:val="IVBETextNormal"/>
              <w:tabs>
                <w:tab w:val="left" w:pos="3686"/>
                <w:tab w:val="left" w:pos="5245"/>
                <w:tab w:val="left" w:pos="8505"/>
              </w:tabs>
              <w:spacing w:after="170" w:line="280" w:lineRule="exact"/>
              <w:outlineLvl w:val="0"/>
              <w:rPr>
                <w:rStyle w:val="IVBETextNormalZchn"/>
              </w:rPr>
            </w:pP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</w:p>
        </w:tc>
      </w:tr>
      <w:tr>
        <w:trPr>
          <w:jc w:val="center"/>
        </w:trPr>
        <w:tc>
          <w:tcPr>
            <w:tcW w:w="3190" w:type="dxa"/>
            <w:tcBorders>
              <w:top w:val="nil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</w:pPr>
            <w:r>
              <w:t xml:space="preserve">Zuständige Person / </w:t>
            </w:r>
          </w:p>
          <w:p>
            <w:pPr>
              <w:pStyle w:val="IVBETextNormal"/>
              <w:spacing w:after="170" w:line="280" w:lineRule="exact"/>
            </w:pPr>
            <w:r>
              <w:t xml:space="preserve">Kontaktdaten </w:t>
            </w:r>
          </w:p>
        </w:tc>
        <w:tc>
          <w:tcPr>
            <w:tcW w:w="6303" w:type="dxa"/>
            <w:tcBorders>
              <w:top w:val="nil"/>
            </w:tcBorders>
            <w:shd w:val="clear" w:color="auto" w:fill="FFFFFF" w:themeFill="background1"/>
            <w:vAlign w:val="center"/>
          </w:tcPr>
          <w:p>
            <w:pPr>
              <w:pStyle w:val="IVBETextNormal"/>
              <w:tabs>
                <w:tab w:val="left" w:pos="3686"/>
                <w:tab w:val="left" w:pos="5245"/>
                <w:tab w:val="left" w:pos="8505"/>
              </w:tabs>
              <w:spacing w:after="170" w:line="280" w:lineRule="exact"/>
              <w:outlineLvl w:val="0"/>
              <w:rPr>
                <w:rFonts w:cs="Arial"/>
                <w:color w:val="000000"/>
                <w:highlight w:val="yellow"/>
              </w:rPr>
            </w:pP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  <w:r>
              <w:rPr>
                <w:rFonts w:cs="Arial"/>
                <w:color w:val="000000"/>
                <w:highlight w:val="yellow"/>
              </w:rPr>
              <w:t xml:space="preserve"> </w:t>
            </w:r>
          </w:p>
          <w:p>
            <w:pPr>
              <w:pStyle w:val="IVBETextNormal"/>
              <w:tabs>
                <w:tab w:val="left" w:pos="3686"/>
                <w:tab w:val="left" w:pos="5245"/>
                <w:tab w:val="left" w:pos="8505"/>
              </w:tabs>
              <w:spacing w:after="170" w:line="280" w:lineRule="exact"/>
              <w:outlineLvl w:val="0"/>
              <w:rPr>
                <w:rFonts w:cs="Arial"/>
                <w:color w:val="000000"/>
                <w:highlight w:val="yellow"/>
              </w:rPr>
            </w:pP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</w:p>
        </w:tc>
      </w:tr>
      <w:tr>
        <w:trPr>
          <w:jc w:val="center"/>
        </w:trPr>
        <w:tc>
          <w:tcPr>
            <w:tcW w:w="3190" w:type="dxa"/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</w:pPr>
            <w:r>
              <w:t xml:space="preserve">In welchem Arbeitsgebiet findet der Einsatz statt? </w:t>
            </w:r>
          </w:p>
        </w:tc>
        <w:tc>
          <w:tcPr>
            <w:tcW w:w="6303" w:type="dxa"/>
            <w:shd w:val="clear" w:color="auto" w:fill="FFFFFF" w:themeFill="background1"/>
            <w:vAlign w:val="center"/>
          </w:tcPr>
          <w:p>
            <w:pPr>
              <w:pStyle w:val="IVBETextNormal"/>
              <w:tabs>
                <w:tab w:val="left" w:pos="3686"/>
                <w:tab w:val="left" w:pos="5245"/>
                <w:tab w:val="left" w:pos="8505"/>
              </w:tabs>
              <w:spacing w:after="170" w:line="280" w:lineRule="exact"/>
              <w:outlineLvl w:val="0"/>
              <w:rPr>
                <w:lang w:eastAsia="de-CH"/>
              </w:rPr>
            </w:pP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</w:p>
        </w:tc>
      </w:tr>
      <w:tr>
        <w:trPr>
          <w:jc w:val="center"/>
        </w:trPr>
        <w:tc>
          <w:tcPr>
            <w:tcW w:w="3190" w:type="dxa"/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</w:pPr>
            <w:r>
              <w:t>In welchen Tätigkeiten wird die versicherte Person eingesetzt?</w:t>
            </w:r>
          </w:p>
        </w:tc>
        <w:tc>
          <w:tcPr>
            <w:tcW w:w="6303" w:type="dxa"/>
            <w:shd w:val="clear" w:color="auto" w:fill="FFFFFF" w:themeFill="background1"/>
            <w:vAlign w:val="center"/>
          </w:tcPr>
          <w:p>
            <w:pPr>
              <w:pStyle w:val="IVBEAufzhlung"/>
              <w:spacing w:after="170" w:line="280" w:lineRule="exact"/>
              <w:ind w:left="0" w:firstLine="0"/>
            </w:pPr>
            <w:r>
              <w:rPr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highlight w:val="lightGray"/>
              </w:rPr>
              <w:fldChar w:fldCharType="end"/>
            </w:r>
          </w:p>
          <w:p>
            <w:pPr>
              <w:pStyle w:val="IVBEAufzhlung"/>
              <w:spacing w:after="170" w:line="280" w:lineRule="exact"/>
              <w:ind w:left="0" w:firstLine="0"/>
            </w:pPr>
            <w:r>
              <w:rPr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highlight w:val="lightGray"/>
              </w:rPr>
              <w:fldChar w:fldCharType="end"/>
            </w:r>
          </w:p>
          <w:p>
            <w:pPr>
              <w:pStyle w:val="IVBEAufzhlung"/>
              <w:spacing w:after="170" w:line="280" w:lineRule="exact"/>
              <w:ind w:left="0" w:firstLine="0"/>
              <w:rPr>
                <w:rStyle w:val="IVBETextNormalZchn"/>
              </w:rPr>
            </w:pPr>
            <w:r>
              <w:rPr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highlight w:val="lightGray"/>
              </w:rPr>
              <w:fldChar w:fldCharType="end"/>
            </w:r>
          </w:p>
        </w:tc>
      </w:tr>
      <w:tr>
        <w:trPr>
          <w:jc w:val="center"/>
        </w:trPr>
        <w:tc>
          <w:tcPr>
            <w:tcW w:w="3190" w:type="dxa"/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</w:pPr>
            <w:r>
              <w:t xml:space="preserve">Wie reist die versicherte Person an den Einsatzplatz?  </w:t>
            </w:r>
          </w:p>
        </w:tc>
        <w:tc>
          <w:tcPr>
            <w:tcW w:w="6303" w:type="dxa"/>
            <w:shd w:val="clear" w:color="auto" w:fill="FFFFFF" w:themeFill="background1"/>
            <w:vAlign w:val="center"/>
          </w:tcPr>
          <w:sdt>
            <w:sdtPr>
              <w:rPr>
                <w:rStyle w:val="IVBETextNormalZchn"/>
              </w:rPr>
              <w:alias w:val="Mobilität"/>
              <w:tag w:val="Mobilität"/>
              <w:id w:val="-2041426306"/>
              <w:placeholder>
                <w:docPart w:val="362931EE6EEF440DA944963BA3F50AF8"/>
              </w:placeholder>
              <w:dropDownList>
                <w:listItem w:displayText=" --- Auswahl treffen ---" w:value=" --- Auswahl treffen ---"/>
                <w:listItem w:displayText="mit ÖV" w:value="mit ÖV"/>
                <w:listItem w:displayText="mit privatem Fahrzeug (erforderlich)" w:value="mit privatem Fahrzeug (erforderlich)"/>
                <w:listItem w:displayText="mit privatem Fahrzeug (auf eigenen Wunsch)" w:value="mit privatem Fahrzeug (auf eigenen Wunsch)"/>
                <w:listItem w:displayText="anderes (Fahrrad, zu Fuss etc.)" w:value="anderes (Fahrrad, zu Fuss etc.)"/>
              </w:dropDownList>
            </w:sdtPr>
            <w:sdtEndPr>
              <w:rPr>
                <w:rStyle w:val="IVBETextNormalZchn"/>
                <w:highlight w:val="lightGray"/>
              </w:rPr>
            </w:sdtEndPr>
            <w:sdtContent>
              <w:p>
                <w:pPr>
                  <w:pStyle w:val="IVBETextNormal"/>
                  <w:tabs>
                    <w:tab w:val="left" w:pos="3686"/>
                    <w:tab w:val="left" w:pos="5245"/>
                    <w:tab w:val="left" w:pos="8505"/>
                  </w:tabs>
                  <w:spacing w:after="170" w:line="280" w:lineRule="exact"/>
                  <w:outlineLvl w:val="0"/>
                  <w:rPr>
                    <w:rFonts w:cs="Arial"/>
                    <w:color w:val="000000"/>
                    <w:highlight w:val="yellow"/>
                    <w:lang w:eastAsia="de-CH"/>
                  </w:rPr>
                </w:pPr>
                <w:r>
                  <w:rPr>
                    <w:rStyle w:val="IVBETextNormalZchn"/>
                  </w:rPr>
                  <w:t xml:space="preserve"> </w:t>
                </w:r>
                <w:r>
                  <w:rPr>
                    <w:rStyle w:val="IVBETextNormalZchn"/>
                    <w:highlight w:val="lightGray"/>
                  </w:rPr>
                  <w:t>--- Auswahl treffen ---</w:t>
                </w:r>
              </w:p>
            </w:sdtContent>
          </w:sdt>
        </w:tc>
      </w:tr>
    </w:tbl>
    <w:p>
      <w:pPr>
        <w:pStyle w:val="IVBETextNormal"/>
        <w:tabs>
          <w:tab w:val="clear" w:pos="5046"/>
          <w:tab w:val="left" w:pos="2835"/>
          <w:tab w:val="left" w:pos="3686"/>
        </w:tabs>
      </w:pPr>
    </w:p>
    <w:p>
      <w:pPr>
        <w:rPr>
          <w:sz w:val="18"/>
          <w:szCs w:val="18"/>
          <w:lang w:val="de-CH" w:eastAsia="en-US"/>
        </w:rPr>
      </w:pPr>
    </w:p>
    <w:p>
      <w:pPr>
        <w:pStyle w:val="IVBETitel"/>
      </w:pPr>
      <w:r>
        <w:t>Weiteres Vorgehen</w:t>
      </w:r>
    </w:p>
    <w:p>
      <w:pPr>
        <w:pStyle w:val="IVBEUntertitel"/>
      </w:pPr>
      <w:r>
        <w:t>Empfehlungen</w:t>
      </w:r>
    </w:p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572"/>
      </w:tblGrid>
      <w:tr>
        <w:trPr>
          <w:trHeight w:val="590"/>
        </w:trPr>
        <w:tc>
          <w:tcPr>
            <w:tcW w:w="9572" w:type="dxa"/>
          </w:tcPr>
          <w:p>
            <w:pPr>
              <w:pStyle w:val="IVBEAufzhlung"/>
              <w:numPr>
                <w:ilvl w:val="0"/>
                <w:numId w:val="0"/>
              </w:numPr>
              <w:spacing w:beforeLines="60" w:before="144" w:after="120" w:line="280" w:lineRule="exact"/>
              <w:ind w:left="227" w:hanging="227"/>
            </w:pPr>
            <w:r>
              <w:rPr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highlight w:val="lightGray"/>
              </w:rPr>
              <w:fldChar w:fldCharType="end"/>
            </w:r>
          </w:p>
        </w:tc>
      </w:tr>
    </w:tbl>
    <w:p>
      <w:pPr>
        <w:pStyle w:val="IVBETextNormal"/>
        <w:rPr>
          <w:lang w:eastAsia="de-CH"/>
        </w:rPr>
      </w:pPr>
    </w:p>
    <w:p>
      <w:pPr>
        <w:pStyle w:val="IVBEUntertitel"/>
      </w:pPr>
      <w:r>
        <w:t xml:space="preserve">Weitere Planung  </w:t>
      </w:r>
    </w:p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572"/>
      </w:tblGrid>
      <w:tr>
        <w:trPr>
          <w:trHeight w:val="590"/>
        </w:trPr>
        <w:tc>
          <w:tcPr>
            <w:tcW w:w="9572" w:type="dxa"/>
          </w:tcPr>
          <w:p>
            <w:pPr>
              <w:pStyle w:val="IVBEAufzhlung"/>
              <w:numPr>
                <w:ilvl w:val="0"/>
                <w:numId w:val="0"/>
              </w:numPr>
              <w:spacing w:beforeLines="60" w:before="144" w:after="120" w:line="280" w:lineRule="exact"/>
              <w:ind w:left="227" w:hanging="227"/>
            </w:pPr>
            <w:r>
              <w:rPr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highlight w:val="lightGray"/>
              </w:rPr>
              <w:fldChar w:fldCharType="end"/>
            </w:r>
          </w:p>
        </w:tc>
      </w:tr>
    </w:tbl>
    <w:p/>
    <w:p/>
    <w:p/>
    <w:p>
      <w:pPr>
        <w:sectPr>
          <w:footerReference w:type="default" r:id="rId8"/>
          <w:headerReference w:type="first" r:id="rId9"/>
          <w:footerReference w:type="first" r:id="rId10"/>
          <w:type w:val="continuous"/>
          <w:pgSz w:w="11906" w:h="16838" w:code="9"/>
          <w:pgMar w:top="1644" w:right="680" w:bottom="1077" w:left="1644" w:header="907" w:footer="482" w:gutter="0"/>
          <w:cols w:space="708"/>
          <w:titlePg/>
          <w:docGrid w:linePitch="360"/>
        </w:sectPr>
      </w:pPr>
    </w:p>
    <w:p/>
    <w:p>
      <w:pPr>
        <w:pStyle w:val="IVBETitel"/>
      </w:pPr>
      <w:r>
        <w:lastRenderedPageBreak/>
        <w:t xml:space="preserve">Signatur </w:t>
      </w:r>
    </w:p>
    <w:tbl>
      <w:tblPr>
        <w:tblStyle w:val="Tabellenraster"/>
        <w:tblW w:w="9545" w:type="dxa"/>
        <w:tblInd w:w="-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3515"/>
        <w:gridCol w:w="6030"/>
      </w:tblGrid>
      <w:tr>
        <w:tc>
          <w:tcPr>
            <w:tcW w:w="3515" w:type="dxa"/>
          </w:tcPr>
          <w:p>
            <w:pPr>
              <w:pStyle w:val="IVBETextNormal"/>
              <w:spacing w:after="170" w:line="280" w:lineRule="exact"/>
            </w:pPr>
            <w:r>
              <w:t>Ort / Datum</w:t>
            </w:r>
          </w:p>
        </w:tc>
        <w:tc>
          <w:tcPr>
            <w:tcW w:w="6030" w:type="dxa"/>
          </w:tcPr>
          <w:p>
            <w:pPr>
              <w:pStyle w:val="IVBETextNormal"/>
              <w:spacing w:after="170" w:line="280" w:lineRule="exact"/>
              <w:rPr>
                <w:rFonts w:cs="Arial"/>
                <w:color w:val="000000"/>
                <w:highlight w:val="yellow"/>
                <w:lang w:eastAsia="de-CH"/>
              </w:rPr>
            </w:pP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</w:p>
          <w:p>
            <w:pPr>
              <w:pStyle w:val="IVBETextNormal"/>
              <w:spacing w:after="170" w:line="280" w:lineRule="exact"/>
              <w:rPr>
                <w:rFonts w:cs="Arial"/>
                <w:b/>
                <w:color w:val="000000"/>
                <w:highlight w:val="yellow"/>
                <w:lang w:eastAsia="de-CH"/>
              </w:rPr>
            </w:pPr>
          </w:p>
        </w:tc>
      </w:tr>
      <w:tr>
        <w:tc>
          <w:tcPr>
            <w:tcW w:w="3515" w:type="dxa"/>
          </w:tcPr>
          <w:p>
            <w:pPr>
              <w:pStyle w:val="IVBETextNormal"/>
              <w:spacing w:after="170" w:line="280" w:lineRule="exact"/>
            </w:pPr>
            <w:r>
              <w:t>Unterschrift zuständige Person(en)</w:t>
            </w:r>
          </w:p>
        </w:tc>
        <w:tc>
          <w:tcPr>
            <w:tcW w:w="6030" w:type="dxa"/>
          </w:tcPr>
          <w:p>
            <w:pPr>
              <w:pStyle w:val="IVBETextNormal"/>
              <w:spacing w:after="170" w:line="280" w:lineRule="exact"/>
              <w:rPr>
                <w:rFonts w:cs="Arial"/>
                <w:color w:val="000000"/>
                <w:lang w:eastAsia="de-CH"/>
              </w:rPr>
            </w:pP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</w:p>
        </w:tc>
      </w:tr>
    </w:tbl>
    <w:p>
      <w:pPr>
        <w:pStyle w:val="IVBETitel"/>
        <w:numPr>
          <w:ilvl w:val="0"/>
          <w:numId w:val="0"/>
        </w:numPr>
        <w:tabs>
          <w:tab w:val="left" w:pos="5245"/>
        </w:tabs>
        <w:spacing w:before="360" w:afterLines="170" w:after="408" w:line="280" w:lineRule="exact"/>
      </w:pPr>
    </w:p>
    <w:sectPr>
      <w:type w:val="continuous"/>
      <w:pgSz w:w="11906" w:h="16838" w:code="9"/>
      <w:pgMar w:top="1644" w:right="680" w:bottom="1077" w:left="1644" w:header="907" w:footer="482" w:gutter="0"/>
      <w:cols w:space="708"/>
      <w:formProt w:val="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>
      <w:pPr>
        <w:spacing w:after="0" w:line="240" w:lineRule="auto"/>
      </w:pPr>
      <w:r>
        <w:separator/>
      </w:r>
    </w:p>
  </w:endnote>
  <w:endnote w:type="continuationSeparator" w:id="0">
    <w:p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MT">
    <w:altName w:val="Arial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OCR_B">
    <w:charset w:val="00"/>
    <w:family w:val="auto"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pStyle w:val="IVBEKopfFolgeseiteHoch"/>
    </w:pPr>
    <w:r>
      <w:tab/>
      <w:t xml:space="preserve">iv|ai be | </w:t>
    </w:r>
    <w:r>
      <w:rPr>
        <w:noProof/>
      </w:rPr>
      <w:fldChar w:fldCharType="begin"/>
    </w:r>
    <w:r>
      <w:rPr>
        <w:noProof/>
      </w:rPr>
      <w:instrText xml:space="preserve"> FILENAME \* MERGEFORMAT </w:instrText>
    </w:r>
    <w:r>
      <w:rPr>
        <w:noProof/>
      </w:rPr>
      <w:fldChar w:fldCharType="separate"/>
    </w:r>
    <w:r>
      <w:rPr>
        <w:noProof/>
      </w:rPr>
      <w:t>Version 01.03.2024</w:t>
    </w:r>
    <w:r>
      <w:rPr>
        <w:noProof/>
      </w:rPr>
      <w:fldChar w:fldCharType="end"/>
    </w:r>
    <w:r>
      <w:tab/>
      <w:t xml:space="preserve">Seite </w:t>
    </w:r>
    <w:r>
      <w:fldChar w:fldCharType="begin"/>
    </w:r>
    <w:r>
      <w:instrText xml:space="preserve"> PAGE </w:instrText>
    </w:r>
    <w:r>
      <w:fldChar w:fldCharType="separate"/>
    </w:r>
    <w:r>
      <w:rPr>
        <w:noProof/>
      </w:rPr>
      <w:t>5</w:t>
    </w:r>
    <w:r>
      <w:fldChar w:fldCharType="end"/>
    </w:r>
    <w:r>
      <w:t>/</w:t>
    </w:r>
    <w:r>
      <w:rPr>
        <w:noProof/>
      </w:rPr>
      <w:fldChar w:fldCharType="begin"/>
    </w:r>
    <w:r>
      <w:rPr>
        <w:noProof/>
      </w:rPr>
      <w:instrText xml:space="preserve"> NUMPAGES </w:instrText>
    </w:r>
    <w:r>
      <w:rPr>
        <w:noProof/>
      </w:rPr>
      <w:fldChar w:fldCharType="separate"/>
    </w:r>
    <w:r>
      <w:rPr>
        <w:noProof/>
      </w:rPr>
      <w:t>5</w:t>
    </w:r>
    <w:r>
      <w:rPr>
        <w:noProof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pStyle w:val="Fuzeile"/>
      <w:rPr>
        <w:sz w:val="16"/>
        <w:szCs w:val="16"/>
      </w:rPr>
    </w:pPr>
    <w:r>
      <w:rPr>
        <w:sz w:val="16"/>
        <w:szCs w:val="16"/>
      </w:rPr>
      <w:t xml:space="preserve">iv|ai be | </w:t>
    </w:r>
    <w:r>
      <w:rPr>
        <w:noProof/>
        <w:sz w:val="16"/>
        <w:szCs w:val="16"/>
      </w:rPr>
      <w:fldChar w:fldCharType="begin"/>
    </w:r>
    <w:r>
      <w:rPr>
        <w:noProof/>
        <w:sz w:val="16"/>
        <w:szCs w:val="16"/>
      </w:rPr>
      <w:instrText xml:space="preserve"> FILENAME \* MERGEFORMAT </w:instrText>
    </w:r>
    <w:r>
      <w:rPr>
        <w:noProof/>
        <w:sz w:val="16"/>
        <w:szCs w:val="16"/>
      </w:rPr>
      <w:fldChar w:fldCharType="separate"/>
    </w:r>
    <w:r>
      <w:rPr>
        <w:noProof/>
        <w:sz w:val="16"/>
        <w:szCs w:val="16"/>
      </w:rPr>
      <w:t>Version 01.03.2024</w:t>
    </w:r>
    <w:r>
      <w:rPr>
        <w:noProof/>
        <w:sz w:val="16"/>
        <w:szCs w:val="16"/>
      </w:rPr>
      <w:fldChar w:fldCharType="end"/>
    </w:r>
    <w:r>
      <w:rPr>
        <w:sz w:val="16"/>
        <w:szCs w:val="16"/>
      </w:rPr>
      <w:tab/>
    </w:r>
    <w:r>
      <w:rPr>
        <w:sz w:val="16"/>
        <w:szCs w:val="16"/>
      </w:rPr>
      <w:tab/>
      <w:t xml:space="preserve">Seite </w:t>
    </w:r>
    <w:r>
      <w:rPr>
        <w:sz w:val="16"/>
        <w:szCs w:val="16"/>
      </w:rPr>
      <w:fldChar w:fldCharType="begin"/>
    </w:r>
    <w:r>
      <w:rPr>
        <w:sz w:val="16"/>
        <w:szCs w:val="16"/>
      </w:rPr>
      <w:instrText xml:space="preserve"> PAGE </w:instrText>
    </w:r>
    <w:r>
      <w:rPr>
        <w:sz w:val="16"/>
        <w:szCs w:val="16"/>
      </w:rPr>
      <w:fldChar w:fldCharType="separate"/>
    </w:r>
    <w:r>
      <w:rPr>
        <w:noProof/>
        <w:sz w:val="16"/>
        <w:szCs w:val="16"/>
      </w:rPr>
      <w:t>1</w:t>
    </w:r>
    <w:r>
      <w:rPr>
        <w:sz w:val="16"/>
        <w:szCs w:val="16"/>
      </w:rPr>
      <w:fldChar w:fldCharType="end"/>
    </w:r>
    <w:r>
      <w:rPr>
        <w:sz w:val="16"/>
        <w:szCs w:val="16"/>
      </w:rPr>
      <w:t>/</w:t>
    </w:r>
    <w:r>
      <w:rPr>
        <w:noProof/>
        <w:sz w:val="16"/>
        <w:szCs w:val="16"/>
      </w:rPr>
      <w:fldChar w:fldCharType="begin"/>
    </w:r>
    <w:r>
      <w:rPr>
        <w:noProof/>
        <w:sz w:val="16"/>
        <w:szCs w:val="16"/>
      </w:rPr>
      <w:instrText xml:space="preserve"> NUMPAGES </w:instrText>
    </w:r>
    <w:r>
      <w:rPr>
        <w:noProof/>
        <w:sz w:val="16"/>
        <w:szCs w:val="16"/>
      </w:rPr>
      <w:fldChar w:fldCharType="separate"/>
    </w:r>
    <w:r>
      <w:rPr>
        <w:noProof/>
        <w:sz w:val="16"/>
        <w:szCs w:val="16"/>
      </w:rPr>
      <w:t>5</w:t>
    </w:r>
    <w:r>
      <w:rPr>
        <w:noProof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>
      <w:pPr>
        <w:spacing w:after="0" w:line="240" w:lineRule="auto"/>
      </w:pPr>
      <w:r>
        <w:separator/>
      </w:r>
    </w:p>
  </w:footnote>
  <w:footnote w:type="continuationSeparator" w:id="0">
    <w:p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pStyle w:val="Kopfzeile"/>
    </w:pPr>
    <w:r>
      <w:rPr>
        <w:noProof/>
        <w:lang w:val="de-CH" w:eastAsia="de-CH"/>
      </w:rPr>
      <w:drawing>
        <wp:anchor distT="0" distB="0" distL="114300" distR="114300" simplePos="0" relativeHeight="251660288" behindDoc="0" locked="0" layoutInCell="1" allowOverlap="1">
          <wp:simplePos x="0" y="0"/>
          <wp:positionH relativeFrom="page">
            <wp:posOffset>4284345</wp:posOffset>
          </wp:positionH>
          <wp:positionV relativeFrom="page">
            <wp:posOffset>247650</wp:posOffset>
          </wp:positionV>
          <wp:extent cx="1656000" cy="608400"/>
          <wp:effectExtent l="0" t="0" r="1905" b="1270"/>
          <wp:wrapNone/>
          <wp:docPr id="4" name="Grafik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656000" cy="608400"/>
                  </a:xfrm>
                  <a:prstGeom prst="rect">
                    <a:avLst/>
                  </a:prstGeom>
                  <a:noFill/>
                  <a:ln w="9525" cap="flat" cmpd="sng" algn="ctr">
                    <a:noFill/>
                    <a:prstDash val="solid"/>
                    <a:round/>
                    <a:headEnd type="none" w="med" len="med"/>
                    <a:tailEnd type="none" w="med" len="med"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B9414D"/>
    <w:multiLevelType w:val="hybridMultilevel"/>
    <w:tmpl w:val="E278B16A"/>
    <w:lvl w:ilvl="0" w:tplc="08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27005EA"/>
    <w:multiLevelType w:val="hybridMultilevel"/>
    <w:tmpl w:val="DA44E156"/>
    <w:lvl w:ilvl="0" w:tplc="0807000F">
      <w:start w:val="1"/>
      <w:numFmt w:val="decimal"/>
      <w:lvlText w:val="%1."/>
      <w:lvlJc w:val="left"/>
      <w:pPr>
        <w:ind w:left="720" w:hanging="360"/>
      </w:p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75F48B2"/>
    <w:multiLevelType w:val="multilevel"/>
    <w:tmpl w:val="8B82A14A"/>
    <w:lvl w:ilvl="0">
      <w:start w:val="1"/>
      <w:numFmt w:val="ordinal"/>
      <w:lvlText w:val="%1"/>
      <w:lvlJc w:val="left"/>
      <w:pPr>
        <w:tabs>
          <w:tab w:val="num" w:pos="567"/>
        </w:tabs>
        <w:ind w:left="0" w:firstLine="0"/>
      </w:pPr>
      <w:rPr>
        <w:rFonts w:ascii="Arial" w:hAnsi="Arial" w:hint="default"/>
        <w:b/>
        <w:i w:val="0"/>
        <w:sz w:val="26"/>
      </w:rPr>
    </w:lvl>
    <w:lvl w:ilvl="1">
      <w:start w:val="1"/>
      <w:numFmt w:val="ordinal"/>
      <w:lvlText w:val="%1%2"/>
      <w:lvlJc w:val="left"/>
      <w:pPr>
        <w:tabs>
          <w:tab w:val="num" w:pos="567"/>
        </w:tabs>
        <w:ind w:left="0" w:firstLine="0"/>
      </w:pPr>
      <w:rPr>
        <w:rFonts w:hint="default"/>
      </w:rPr>
    </w:lvl>
    <w:lvl w:ilvl="2">
      <w:start w:val="1"/>
      <w:numFmt w:val="ordinal"/>
      <w:lvlText w:val="%1%2%3"/>
      <w:lvlJc w:val="left"/>
      <w:pPr>
        <w:tabs>
          <w:tab w:val="num" w:pos="567"/>
        </w:tabs>
        <w:ind w:left="0" w:firstLine="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3" w15:restartNumberingAfterBreak="0">
    <w:nsid w:val="1D9A4D35"/>
    <w:multiLevelType w:val="hybridMultilevel"/>
    <w:tmpl w:val="73A05E78"/>
    <w:lvl w:ilvl="0" w:tplc="F9B085A0">
      <w:start w:val="4"/>
      <w:numFmt w:val="bullet"/>
      <w:lvlText w:val="-"/>
      <w:lvlJc w:val="left"/>
      <w:pPr>
        <w:ind w:left="3905" w:hanging="360"/>
      </w:pPr>
      <w:rPr>
        <w:rFonts w:ascii="Arial" w:eastAsia="Times New Roman" w:hAnsi="Arial" w:cs="Arial" w:hint="default"/>
        <w:b w:val="0"/>
      </w:rPr>
    </w:lvl>
    <w:lvl w:ilvl="1" w:tplc="08070003" w:tentative="1">
      <w:start w:val="1"/>
      <w:numFmt w:val="bullet"/>
      <w:lvlText w:val="o"/>
      <w:lvlJc w:val="left"/>
      <w:pPr>
        <w:ind w:left="4625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5345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6065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6785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7505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8225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8945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9665" w:hanging="360"/>
      </w:pPr>
      <w:rPr>
        <w:rFonts w:ascii="Wingdings" w:hAnsi="Wingdings" w:hint="default"/>
      </w:rPr>
    </w:lvl>
  </w:abstractNum>
  <w:abstractNum w:abstractNumId="4" w15:restartNumberingAfterBreak="0">
    <w:nsid w:val="1FAC487E"/>
    <w:multiLevelType w:val="hybridMultilevel"/>
    <w:tmpl w:val="A5BA4090"/>
    <w:lvl w:ilvl="0" w:tplc="F9B085A0">
      <w:start w:val="4"/>
      <w:numFmt w:val="bullet"/>
      <w:lvlText w:val="-"/>
      <w:lvlJc w:val="left"/>
      <w:pPr>
        <w:ind w:left="4410" w:hanging="360"/>
      </w:pPr>
      <w:rPr>
        <w:rFonts w:ascii="Arial" w:eastAsia="Times New Roman" w:hAnsi="Arial" w:cs="Arial" w:hint="default"/>
        <w:b w:val="0"/>
      </w:rPr>
    </w:lvl>
    <w:lvl w:ilvl="1" w:tplc="08070003" w:tentative="1">
      <w:start w:val="1"/>
      <w:numFmt w:val="bullet"/>
      <w:lvlText w:val="o"/>
      <w:lvlJc w:val="left"/>
      <w:pPr>
        <w:ind w:left="513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585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657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729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801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873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945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10170" w:hanging="360"/>
      </w:pPr>
      <w:rPr>
        <w:rFonts w:ascii="Wingdings" w:hAnsi="Wingdings" w:hint="default"/>
      </w:rPr>
    </w:lvl>
  </w:abstractNum>
  <w:abstractNum w:abstractNumId="5" w15:restartNumberingAfterBreak="0">
    <w:nsid w:val="2A8319DD"/>
    <w:multiLevelType w:val="multilevel"/>
    <w:tmpl w:val="323458CA"/>
    <w:styleLink w:val="Formatvorlage1"/>
    <w:lvl w:ilvl="0">
      <w:start w:val="1"/>
      <w:numFmt w:val="decimal"/>
      <w:lvlText w:val="%1"/>
      <w:lvlJc w:val="left"/>
      <w:pPr>
        <w:ind w:left="567" w:hanging="567"/>
      </w:pPr>
      <w:rPr>
        <w:rFonts w:ascii="Arial" w:hAnsi="Arial" w:hint="default"/>
        <w:b/>
        <w:i w:val="0"/>
        <w:sz w:val="26"/>
      </w:rPr>
    </w:lvl>
    <w:lvl w:ilvl="1">
      <w:start w:val="1"/>
      <w:numFmt w:val="decimal"/>
      <w:lvlText w:val="%1.%2"/>
      <w:lvlJc w:val="left"/>
      <w:pPr>
        <w:tabs>
          <w:tab w:val="num" w:pos="567"/>
        </w:tabs>
        <w:ind w:left="567" w:hanging="567"/>
      </w:pPr>
      <w:rPr>
        <w:rFonts w:ascii="Arial" w:hAnsi="Arial" w:hint="default"/>
        <w:b/>
        <w:i w:val="0"/>
        <w:sz w:val="20"/>
      </w:rPr>
    </w:lvl>
    <w:lvl w:ilvl="2">
      <w:start w:val="1"/>
      <w:numFmt w:val="decimal"/>
      <w:lvlText w:val="%1.%2.%3"/>
      <w:lvlJc w:val="left"/>
      <w:pPr>
        <w:tabs>
          <w:tab w:val="num" w:pos="567"/>
        </w:tabs>
        <w:ind w:left="567" w:hanging="567"/>
      </w:pPr>
      <w:rPr>
        <w:rFonts w:ascii="Arial" w:hAnsi="Arial" w:hint="default"/>
        <w:b/>
        <w:i w:val="0"/>
        <w:sz w:val="20"/>
      </w:rPr>
    </w:lvl>
    <w:lvl w:ilvl="3">
      <w:start w:val="1"/>
      <w:numFmt w:val="decimal"/>
      <w:lvlText w:val="%1.%2.%3.%4."/>
      <w:lvlJc w:val="left"/>
      <w:pPr>
        <w:ind w:left="567" w:hanging="56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67" w:hanging="56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67" w:hanging="567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67" w:hanging="567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67" w:hanging="567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67" w:hanging="567"/>
      </w:pPr>
      <w:rPr>
        <w:rFonts w:hint="default"/>
      </w:rPr>
    </w:lvl>
  </w:abstractNum>
  <w:abstractNum w:abstractNumId="6" w15:restartNumberingAfterBreak="0">
    <w:nsid w:val="2E2F70F8"/>
    <w:multiLevelType w:val="multilevel"/>
    <w:tmpl w:val="30327A96"/>
    <w:lvl w:ilvl="0">
      <w:start w:val="1"/>
      <w:numFmt w:val="ordinal"/>
      <w:lvlText w:val="%1"/>
      <w:lvlJc w:val="left"/>
      <w:pPr>
        <w:tabs>
          <w:tab w:val="num" w:pos="567"/>
        </w:tabs>
        <w:ind w:left="0" w:firstLine="0"/>
      </w:pPr>
      <w:rPr>
        <w:rFonts w:ascii="Arial" w:hAnsi="Arial" w:hint="default"/>
        <w:b/>
        <w:i w:val="0"/>
        <w:sz w:val="26"/>
      </w:rPr>
    </w:lvl>
    <w:lvl w:ilvl="1">
      <w:start w:val="1"/>
      <w:numFmt w:val="ordinal"/>
      <w:lvlText w:val="%1%2"/>
      <w:lvlJc w:val="left"/>
      <w:pPr>
        <w:tabs>
          <w:tab w:val="num" w:pos="567"/>
        </w:tabs>
        <w:ind w:left="0" w:firstLine="0"/>
      </w:pPr>
      <w:rPr>
        <w:rFonts w:hint="default"/>
      </w:rPr>
    </w:lvl>
    <w:lvl w:ilvl="2">
      <w:start w:val="1"/>
      <w:numFmt w:val="ordinal"/>
      <w:lvlText w:val="%1%2%3"/>
      <w:lvlJc w:val="left"/>
      <w:pPr>
        <w:tabs>
          <w:tab w:val="num" w:pos="567"/>
        </w:tabs>
        <w:ind w:left="0" w:firstLine="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7" w15:restartNumberingAfterBreak="0">
    <w:nsid w:val="37BA1EED"/>
    <w:multiLevelType w:val="multilevel"/>
    <w:tmpl w:val="8EEC624E"/>
    <w:lvl w:ilvl="0">
      <w:start w:val="1"/>
      <w:numFmt w:val="none"/>
      <w:lvlText w:val="%1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>
      <w:start w:val="1"/>
      <w:numFmt w:val="none"/>
      <w:lvlRestart w:val="0"/>
      <w:lvlText w:val="%2%1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2">
      <w:start w:val="1"/>
      <w:numFmt w:val="ordinal"/>
      <w:lvlText w:val="%3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3">
      <w:start w:val="1"/>
      <w:numFmt w:val="ordinal"/>
      <w:lvlText w:val="%3%4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4">
      <w:start w:val="1"/>
      <w:numFmt w:val="none"/>
      <w:lvlText w:val=""/>
      <w:lvlJc w:val="left"/>
      <w:pPr>
        <w:tabs>
          <w:tab w:val="num" w:pos="3004"/>
        </w:tabs>
        <w:ind w:left="3004" w:hanging="360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3364"/>
        </w:tabs>
        <w:ind w:left="3364" w:hanging="360"/>
      </w:pPr>
      <w:rPr>
        <w:rFonts w:hint="default"/>
      </w:rPr>
    </w:lvl>
    <w:lvl w:ilvl="6">
      <w:start w:val="1"/>
      <w:numFmt w:val="none"/>
      <w:lvlText w:val="%7"/>
      <w:lvlJc w:val="left"/>
      <w:pPr>
        <w:tabs>
          <w:tab w:val="num" w:pos="3724"/>
        </w:tabs>
        <w:ind w:left="3724" w:hanging="360"/>
      </w:pPr>
      <w:rPr>
        <w:rFonts w:hint="default"/>
      </w:rPr>
    </w:lvl>
    <w:lvl w:ilvl="7">
      <w:start w:val="1"/>
      <w:numFmt w:val="none"/>
      <w:lvlText w:val="%8"/>
      <w:lvlJc w:val="left"/>
      <w:pPr>
        <w:tabs>
          <w:tab w:val="num" w:pos="4084"/>
        </w:tabs>
        <w:ind w:left="4084" w:hanging="360"/>
      </w:pPr>
      <w:rPr>
        <w:rFonts w:hint="default"/>
      </w:rPr>
    </w:lvl>
    <w:lvl w:ilvl="8">
      <w:start w:val="1"/>
      <w:numFmt w:val="none"/>
      <w:lvlText w:val="%9"/>
      <w:lvlJc w:val="left"/>
      <w:pPr>
        <w:tabs>
          <w:tab w:val="num" w:pos="4444"/>
        </w:tabs>
        <w:ind w:left="4444" w:hanging="360"/>
      </w:pPr>
      <w:rPr>
        <w:rFonts w:hint="default"/>
      </w:rPr>
    </w:lvl>
  </w:abstractNum>
  <w:abstractNum w:abstractNumId="8" w15:restartNumberingAfterBreak="0">
    <w:nsid w:val="44B942E9"/>
    <w:multiLevelType w:val="hybridMultilevel"/>
    <w:tmpl w:val="5DCE1148"/>
    <w:lvl w:ilvl="0" w:tplc="0807000F">
      <w:start w:val="1"/>
      <w:numFmt w:val="decimal"/>
      <w:lvlText w:val="%1."/>
      <w:lvlJc w:val="left"/>
      <w:pPr>
        <w:ind w:left="4410" w:hanging="360"/>
      </w:pPr>
    </w:lvl>
    <w:lvl w:ilvl="1" w:tplc="08070019" w:tentative="1">
      <w:start w:val="1"/>
      <w:numFmt w:val="lowerLetter"/>
      <w:lvlText w:val="%2."/>
      <w:lvlJc w:val="left"/>
      <w:pPr>
        <w:ind w:left="5130" w:hanging="360"/>
      </w:pPr>
    </w:lvl>
    <w:lvl w:ilvl="2" w:tplc="0807001B" w:tentative="1">
      <w:start w:val="1"/>
      <w:numFmt w:val="lowerRoman"/>
      <w:lvlText w:val="%3."/>
      <w:lvlJc w:val="right"/>
      <w:pPr>
        <w:ind w:left="5850" w:hanging="180"/>
      </w:pPr>
    </w:lvl>
    <w:lvl w:ilvl="3" w:tplc="0807000F" w:tentative="1">
      <w:start w:val="1"/>
      <w:numFmt w:val="decimal"/>
      <w:lvlText w:val="%4."/>
      <w:lvlJc w:val="left"/>
      <w:pPr>
        <w:ind w:left="6570" w:hanging="360"/>
      </w:pPr>
    </w:lvl>
    <w:lvl w:ilvl="4" w:tplc="08070019" w:tentative="1">
      <w:start w:val="1"/>
      <w:numFmt w:val="lowerLetter"/>
      <w:lvlText w:val="%5."/>
      <w:lvlJc w:val="left"/>
      <w:pPr>
        <w:ind w:left="7290" w:hanging="360"/>
      </w:pPr>
    </w:lvl>
    <w:lvl w:ilvl="5" w:tplc="0807001B" w:tentative="1">
      <w:start w:val="1"/>
      <w:numFmt w:val="lowerRoman"/>
      <w:lvlText w:val="%6."/>
      <w:lvlJc w:val="right"/>
      <w:pPr>
        <w:ind w:left="8010" w:hanging="180"/>
      </w:pPr>
    </w:lvl>
    <w:lvl w:ilvl="6" w:tplc="0807000F" w:tentative="1">
      <w:start w:val="1"/>
      <w:numFmt w:val="decimal"/>
      <w:lvlText w:val="%7."/>
      <w:lvlJc w:val="left"/>
      <w:pPr>
        <w:ind w:left="8730" w:hanging="360"/>
      </w:pPr>
    </w:lvl>
    <w:lvl w:ilvl="7" w:tplc="08070019" w:tentative="1">
      <w:start w:val="1"/>
      <w:numFmt w:val="lowerLetter"/>
      <w:lvlText w:val="%8."/>
      <w:lvlJc w:val="left"/>
      <w:pPr>
        <w:ind w:left="9450" w:hanging="360"/>
      </w:pPr>
    </w:lvl>
    <w:lvl w:ilvl="8" w:tplc="0807001B" w:tentative="1">
      <w:start w:val="1"/>
      <w:numFmt w:val="lowerRoman"/>
      <w:lvlText w:val="%9."/>
      <w:lvlJc w:val="right"/>
      <w:pPr>
        <w:ind w:left="10170" w:hanging="180"/>
      </w:pPr>
    </w:lvl>
  </w:abstractNum>
  <w:abstractNum w:abstractNumId="9" w15:restartNumberingAfterBreak="0">
    <w:nsid w:val="4ACD7084"/>
    <w:multiLevelType w:val="hybridMultilevel"/>
    <w:tmpl w:val="75FA6434"/>
    <w:lvl w:ilvl="0" w:tplc="08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0FF0BF1"/>
    <w:multiLevelType w:val="hybridMultilevel"/>
    <w:tmpl w:val="FDB6DD68"/>
    <w:lvl w:ilvl="0" w:tplc="0807000F">
      <w:start w:val="1"/>
      <w:numFmt w:val="decimal"/>
      <w:lvlText w:val="%1."/>
      <w:lvlJc w:val="left"/>
      <w:pPr>
        <w:ind w:left="720" w:hanging="360"/>
      </w:p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8F87B8D"/>
    <w:multiLevelType w:val="hybridMultilevel"/>
    <w:tmpl w:val="7D640D28"/>
    <w:lvl w:ilvl="0" w:tplc="7E528096">
      <w:start w:val="1"/>
      <w:numFmt w:val="bullet"/>
      <w:pStyle w:val="IVBEAufzhlung"/>
      <w:lvlText w:val=""/>
      <w:lvlJc w:val="left"/>
      <w:pPr>
        <w:tabs>
          <w:tab w:val="num" w:pos="227"/>
        </w:tabs>
        <w:ind w:left="227" w:hanging="227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DCA5839"/>
    <w:multiLevelType w:val="hybridMultilevel"/>
    <w:tmpl w:val="DA44E156"/>
    <w:lvl w:ilvl="0" w:tplc="0807000F">
      <w:start w:val="1"/>
      <w:numFmt w:val="decimal"/>
      <w:lvlText w:val="%1."/>
      <w:lvlJc w:val="left"/>
      <w:pPr>
        <w:ind w:left="720" w:hanging="360"/>
      </w:p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FAA4F35"/>
    <w:multiLevelType w:val="hybridMultilevel"/>
    <w:tmpl w:val="DA44E156"/>
    <w:lvl w:ilvl="0" w:tplc="0807000F">
      <w:start w:val="1"/>
      <w:numFmt w:val="decimal"/>
      <w:lvlText w:val="%1."/>
      <w:lvlJc w:val="left"/>
      <w:pPr>
        <w:ind w:left="720" w:hanging="360"/>
      </w:p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00914D3"/>
    <w:multiLevelType w:val="multilevel"/>
    <w:tmpl w:val="B7C485A0"/>
    <w:lvl w:ilvl="0">
      <w:start w:val="1"/>
      <w:numFmt w:val="decimal"/>
      <w:pStyle w:val="IVBETitel"/>
      <w:lvlText w:val="%1"/>
      <w:lvlJc w:val="left"/>
      <w:pPr>
        <w:tabs>
          <w:tab w:val="num" w:pos="567"/>
        </w:tabs>
        <w:ind w:left="0" w:firstLine="0"/>
      </w:pPr>
      <w:rPr>
        <w:rFonts w:ascii="Arial" w:hAnsi="Arial" w:hint="default"/>
        <w:sz w:val="26"/>
      </w:rPr>
    </w:lvl>
    <w:lvl w:ilvl="1">
      <w:start w:val="1"/>
      <w:numFmt w:val="decimal"/>
      <w:pStyle w:val="IVBEUntertitel"/>
      <w:lvlText w:val="%1.%2"/>
      <w:lvlJc w:val="left"/>
      <w:pPr>
        <w:tabs>
          <w:tab w:val="num" w:pos="567"/>
        </w:tabs>
        <w:ind w:left="0" w:firstLine="0"/>
      </w:pPr>
      <w:rPr>
        <w:rFonts w:ascii="Arial" w:hAnsi="Arial" w:hint="default"/>
        <w:b/>
        <w:i w:val="0"/>
        <w:sz w:val="20"/>
      </w:rPr>
    </w:lvl>
    <w:lvl w:ilvl="2">
      <w:start w:val="1"/>
      <w:numFmt w:val="decimal"/>
      <w:pStyle w:val="IVBEUntertitel2"/>
      <w:lvlText w:val="%1.%2.%3"/>
      <w:lvlJc w:val="left"/>
      <w:pPr>
        <w:tabs>
          <w:tab w:val="num" w:pos="567"/>
        </w:tabs>
        <w:ind w:left="0" w:firstLine="0"/>
      </w:pPr>
      <w:rPr>
        <w:rFonts w:ascii="Arial" w:hAnsi="Arial" w:hint="default"/>
        <w:b/>
        <w:i w:val="0"/>
        <w:sz w:val="2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5" w15:restartNumberingAfterBreak="0">
    <w:nsid w:val="67712EF0"/>
    <w:multiLevelType w:val="multilevel"/>
    <w:tmpl w:val="270406D4"/>
    <w:lvl w:ilvl="0">
      <w:start w:val="1"/>
      <w:numFmt w:val="ordinal"/>
      <w:pStyle w:val="IVBETextnormalNumFett"/>
      <w:lvlText w:val="%1"/>
      <w:lvlJc w:val="left"/>
      <w:pPr>
        <w:tabs>
          <w:tab w:val="num" w:pos="567"/>
        </w:tabs>
        <w:ind w:left="0" w:firstLine="0"/>
      </w:pPr>
      <w:rPr>
        <w:rFonts w:hint="default"/>
        <w:b/>
        <w:i w:val="0"/>
        <w:sz w:val="20"/>
      </w:rPr>
    </w:lvl>
    <w:lvl w:ilvl="1">
      <w:start w:val="1"/>
      <w:numFmt w:val="ordinal"/>
      <w:lvlText w:val="%1%2"/>
      <w:lvlJc w:val="left"/>
      <w:pPr>
        <w:tabs>
          <w:tab w:val="num" w:pos="709"/>
        </w:tabs>
        <w:ind w:left="709" w:hanging="567"/>
      </w:pPr>
      <w:rPr>
        <w:rFonts w:hint="default"/>
      </w:rPr>
    </w:lvl>
    <w:lvl w:ilvl="2">
      <w:start w:val="1"/>
      <w:numFmt w:val="none"/>
      <w:lvlText w:val="%3."/>
      <w:lvlJc w:val="right"/>
      <w:pPr>
        <w:ind w:left="567" w:hanging="567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567" w:hanging="567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567" w:hanging="567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567" w:hanging="567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67" w:hanging="567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67" w:hanging="567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567" w:hanging="567"/>
      </w:pPr>
      <w:rPr>
        <w:rFonts w:hint="default"/>
      </w:rPr>
    </w:lvl>
  </w:abstractNum>
  <w:abstractNum w:abstractNumId="16" w15:restartNumberingAfterBreak="0">
    <w:nsid w:val="6A4072AF"/>
    <w:multiLevelType w:val="hybridMultilevel"/>
    <w:tmpl w:val="DA44E156"/>
    <w:lvl w:ilvl="0" w:tplc="0807000F">
      <w:start w:val="1"/>
      <w:numFmt w:val="decimal"/>
      <w:lvlText w:val="%1."/>
      <w:lvlJc w:val="left"/>
      <w:pPr>
        <w:ind w:left="720" w:hanging="360"/>
      </w:p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15"/>
  </w:num>
  <w:num w:numId="3">
    <w:abstractNumId w:val="5"/>
  </w:num>
  <w:num w:numId="4">
    <w:abstractNumId w:val="14"/>
  </w:num>
  <w:num w:numId="5">
    <w:abstractNumId w:val="14"/>
  </w:num>
  <w:num w:numId="6">
    <w:abstractNumId w:val="14"/>
  </w:num>
  <w:num w:numId="7">
    <w:abstractNumId w:val="14"/>
  </w:num>
  <w:num w:numId="8">
    <w:abstractNumId w:val="8"/>
  </w:num>
  <w:num w:numId="9">
    <w:abstractNumId w:val="4"/>
  </w:num>
  <w:num w:numId="10">
    <w:abstractNumId w:val="3"/>
  </w:num>
  <w:num w:numId="11">
    <w:abstractNumId w:val="9"/>
  </w:num>
  <w:num w:numId="12">
    <w:abstractNumId w:val="14"/>
  </w:num>
  <w:num w:numId="13">
    <w:abstractNumId w:val="14"/>
  </w:num>
  <w:num w:numId="14">
    <w:abstractNumId w:val="14"/>
  </w:num>
  <w:num w:numId="15">
    <w:abstractNumId w:val="14"/>
  </w:num>
  <w:num w:numId="16">
    <w:abstractNumId w:val="16"/>
  </w:num>
  <w:num w:numId="17">
    <w:abstractNumId w:val="10"/>
  </w:num>
  <w:num w:numId="18">
    <w:abstractNumId w:val="1"/>
  </w:num>
  <w:num w:numId="19">
    <w:abstractNumId w:val="13"/>
  </w:num>
  <w:num w:numId="20">
    <w:abstractNumId w:val="12"/>
  </w:num>
  <w:num w:numId="21">
    <w:abstractNumId w:val="7"/>
  </w:num>
  <w:num w:numId="22">
    <w:abstractNumId w:val="6"/>
  </w:num>
  <w:num w:numId="23">
    <w:abstractNumId w:val="2"/>
  </w:num>
  <w:num w:numId="24">
    <w:abstractNumId w:val="2"/>
    <w:lvlOverride w:ilvl="0">
      <w:startOverride w:val="4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>
    <w:abstractNumId w:val="0"/>
  </w:num>
  <w:num w:numId="26">
    <w:abstractNumId w:val="14"/>
  </w:num>
  <w:num w:numId="27">
    <w:abstractNumId w:val="14"/>
  </w:num>
  <w:num w:numId="28">
    <w:abstractNumId w:val="14"/>
  </w:num>
  <w:num w:numId="29">
    <w:abstractNumId w:val="14"/>
  </w:num>
  <w:num w:numId="30">
    <w:abstractNumId w:val="14"/>
  </w:num>
  <w:num w:numId="31">
    <w:abstractNumId w:val="14"/>
  </w:num>
  <w:num w:numId="32">
    <w:abstractNumId w:val="14"/>
  </w:num>
  <w:num w:numId="33">
    <w:abstractNumId w:val="14"/>
  </w:num>
  <w:num w:numId="34">
    <w:abstractNumId w:val="14"/>
  </w:num>
  <w:num w:numId="35">
    <w:abstractNumId w:val="11"/>
  </w:num>
  <w:num w:numId="36">
    <w:abstractNumId w:val="11"/>
  </w:num>
  <w:num w:numId="37">
    <w:abstractNumId w:val="14"/>
  </w:num>
  <w:num w:numId="38">
    <w:abstractNumId w:val="14"/>
  </w:num>
  <w:numIdMacAtCleanup w:val="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val="bestFit" w:percent="195"/>
  <w:activeWritingStyle w:appName="MSWord" w:lang="de-CH" w:vendorID="64" w:dllVersion="131078" w:nlCheck="1" w:checkStyle="0"/>
  <w:activeWritingStyle w:appName="MSWord" w:lang="fr-CH" w:vendorID="64" w:dllVersion="131078" w:nlCheck="1" w:checkStyle="0"/>
  <w:activeWritingStyle w:appName="MSWord" w:lang="de-DE" w:vendorID="64" w:dllVersion="131078" w:nlCheck="1" w:checkStyle="0"/>
  <w:proofState w:spelling="clean" w:grammar="clean"/>
  <w:documentProtection w:edit="forms" w:formatting="1" w:enforcement="1"/>
  <w:defaultTabStop w:val="709"/>
  <w:autoHyphenation/>
  <w:hyphenationZone w:val="425"/>
  <w:clickAndTypeStyle w:val="IVBETextNormal"/>
  <w:drawingGridHorizontalSpacing w:val="100"/>
  <w:displayHorizontalDrawingGridEvery w:val="2"/>
  <w:displayVerticalDrawingGridEvery w:val="2"/>
  <w:characterSpacingControl w:val="doNotCompress"/>
  <w:hdrShapeDefaults>
    <o:shapedefaults v:ext="edit" spidmax="27238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72385"/>
    <o:shapelayout v:ext="edit">
      <o:idmap v:ext="edit" data="1"/>
    </o:shapelayout>
  </w:shapeDefaults>
  <w:decimalSymbol w:val="."/>
  <w:listSeparator w:val=";"/>
  <w15:docId w15:val="{48DD150B-7EF6-4418-9AC7-ECBCE37BD96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Theme="minorHAnsi" w:hAnsi="Arial" w:cstheme="minorBidi"/>
        <w:lang w:val="de-CH" w:eastAsia="en-US" w:bidi="ar-SA"/>
      </w:rPr>
    </w:rPrDefault>
    <w:pPrDefault>
      <w:pPr>
        <w:spacing w:after="170" w:line="280" w:lineRule="exact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locked="1" w:semiHidden="1" w:uiPriority="9" w:qFormat="1"/>
    <w:lsdException w:name="heading 2" w:locked="1" w:semiHidden="1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/>
    <w:lsdException w:name="index 2" w:semiHidden="1"/>
    <w:lsdException w:name="index 3" w:semiHidden="1"/>
    <w:lsdException w:name="index 4" w:semiHidden="1"/>
    <w:lsdException w:name="index 5" w:semiHidden="1"/>
    <w:lsdException w:name="index 6" w:semiHidden="1"/>
    <w:lsdException w:name="index 7" w:semiHidden="1"/>
    <w:lsdException w:name="index 8" w:semiHidden="1"/>
    <w:lsdException w:name="index 9" w:semiHidden="1"/>
    <w:lsdException w:name="toc 1" w:semiHidden="1" w:uiPriority="39"/>
    <w:lsdException w:name="toc 2" w:semiHidden="1" w:uiPriority="39"/>
    <w:lsdException w:name="toc 3" w:semiHidden="1" w:uiPriority="39"/>
    <w:lsdException w:name="toc 4" w:semiHidden="1" w:uiPriority="39"/>
    <w:lsdException w:name="toc 5" w:semiHidden="1" w:uiPriority="39"/>
    <w:lsdException w:name="toc 6" w:semiHidden="1" w:uiPriority="39"/>
    <w:lsdException w:name="toc 7" w:semiHidden="1" w:uiPriority="39"/>
    <w:lsdException w:name="toc 8" w:semiHidden="1" w:uiPriority="39"/>
    <w:lsdException w:name="toc 9" w:semiHidden="1" w:uiPriority="39"/>
    <w:lsdException w:name="Normal Indent" w:semiHidden="1"/>
    <w:lsdException w:name="footnote text" w:semiHidden="1"/>
    <w:lsdException w:name="annotation text" w:semiHidden="1"/>
    <w:lsdException w:name="header" w:locked="1" w:semiHidden="1" w:unhideWhenUsed="1"/>
    <w:lsdException w:name="footer" w:locked="1" w:semiHidden="1"/>
    <w:lsdException w:name="index heading" w:semiHidden="1"/>
    <w:lsdException w:name="caption" w:semiHidden="1" w:uiPriority="35" w:qFormat="1"/>
    <w:lsdException w:name="table of figures" w:semiHidden="1"/>
    <w:lsdException w:name="envelope address" w:semiHidden="1"/>
    <w:lsdException w:name="envelope return" w:semiHidden="1"/>
    <w:lsdException w:name="footnote reference" w:semiHidden="1"/>
    <w:lsdException w:name="annotation reference" w:semiHidden="1"/>
    <w:lsdException w:name="line number" w:semiHidden="1"/>
    <w:lsdException w:name="page number" w:semiHidden="1"/>
    <w:lsdException w:name="endnote reference" w:semiHidden="1"/>
    <w:lsdException w:name="endnote text" w:semiHidden="1"/>
    <w:lsdException w:name="table of authorities" w:semiHidden="1"/>
    <w:lsdException w:name="macro" w:semiHidden="1"/>
    <w:lsdException w:name="toa heading" w:semiHidden="1"/>
    <w:lsdException w:name="List" w:semiHidden="1"/>
    <w:lsdException w:name="List Bullet" w:semiHidden="1"/>
    <w:lsdException w:name="List Number" w:semiHidden="1"/>
    <w:lsdException w:name="List 2" w:semiHidden="1"/>
    <w:lsdException w:name="List 3" w:semiHidden="1"/>
    <w:lsdException w:name="List 4" w:semiHidden="1"/>
    <w:lsdException w:name="List 5" w:semiHidden="1"/>
    <w:lsdException w:name="List Bullet 2" w:semiHidden="1"/>
    <w:lsdException w:name="List Bullet 3" w:semiHidden="1"/>
    <w:lsdException w:name="List Bullet 4" w:semiHidden="1"/>
    <w:lsdException w:name="List Bullet 5" w:semiHidden="1"/>
    <w:lsdException w:name="List Number 2" w:semiHidden="1"/>
    <w:lsdException w:name="List Number 3" w:semiHidden="1"/>
    <w:lsdException w:name="List Number 4" w:semiHidden="1"/>
    <w:lsdException w:name="List Number 5" w:semiHidden="1"/>
    <w:lsdException w:name="Title" w:locked="1" w:semiHidden="1" w:uiPriority="10" w:qFormat="1"/>
    <w:lsdException w:name="Closing" w:semiHidden="1"/>
    <w:lsdException w:name="Signature" w:semiHidden="1"/>
    <w:lsdException w:name="Default Paragraph Font" w:semiHidden="1" w:uiPriority="1" w:unhideWhenUsed="1"/>
    <w:lsdException w:name="Body Text" w:semiHidden="1"/>
    <w:lsdException w:name="Body Text Indent" w:semiHidden="1"/>
    <w:lsdException w:name="List Continue" w:semiHidden="1"/>
    <w:lsdException w:name="List Continue 2" w:semiHidden="1"/>
    <w:lsdException w:name="List Continue 3" w:semiHidden="1"/>
    <w:lsdException w:name="List Continue 4" w:semiHidden="1"/>
    <w:lsdException w:name="List Continue 5" w:semiHidden="1"/>
    <w:lsdException w:name="Message Header" w:semiHidden="1"/>
    <w:lsdException w:name="Subtitle" w:locked="1" w:semiHidden="1" w:uiPriority="11" w:qFormat="1"/>
    <w:lsdException w:name="Salutation" w:semiHidden="1"/>
    <w:lsdException w:name="Date" w:semiHidden="1"/>
    <w:lsdException w:name="Body Text First Indent" w:semiHidden="1"/>
    <w:lsdException w:name="Body Text First Indent 2" w:semiHidden="1"/>
    <w:lsdException w:name="Note Heading" w:semiHidden="1"/>
    <w:lsdException w:name="Body Text 2" w:semiHidden="1"/>
    <w:lsdException w:name="Body Text 3" w:semiHidden="1"/>
    <w:lsdException w:name="Body Text Indent 2" w:semiHidden="1"/>
    <w:lsdException w:name="Body Text Indent 3" w:semiHidden="1"/>
    <w:lsdException w:name="Block Text" w:semiHidden="1"/>
    <w:lsdException w:name="Hyperlink" w:semiHidden="1"/>
    <w:lsdException w:name="FollowedHyperlink" w:semiHidden="1"/>
    <w:lsdException w:name="Strong" w:locked="1" w:semiHidden="1" w:uiPriority="22" w:qFormat="1"/>
    <w:lsdException w:name="Emphasis" w:locked="1" w:semiHidden="1" w:uiPriority="20" w:qFormat="1"/>
    <w:lsdException w:name="Document Map" w:semiHidden="1"/>
    <w:lsdException w:name="Plain Text" w:semiHidden="1"/>
    <w:lsdException w:name="E-mail Signature" w:semiHidden="1"/>
    <w:lsdException w:name="HTML Top of Form" w:semiHidden="1" w:unhideWhenUsed="1"/>
    <w:lsdException w:name="HTML Bottom of Form" w:semiHidden="1" w:unhideWhenUsed="1"/>
    <w:lsdException w:name="Normal (Web)" w:semiHidden="1"/>
    <w:lsdException w:name="HTML Acronym" w:semiHidden="1"/>
    <w:lsdException w:name="HTML Address" w:semiHidden="1"/>
    <w:lsdException w:name="HTML Cite" w:semiHidden="1"/>
    <w:lsdException w:name="HTML Code" w:semiHidden="1"/>
    <w:lsdException w:name="HTML Definition" w:semiHidden="1"/>
    <w:lsdException w:name="HTML Keyboard" w:semiHidden="1"/>
    <w:lsdException w:name="HTML Preformatted" w:semiHidden="1"/>
    <w:lsdException w:name="HTML Sample" w:semiHidden="1"/>
    <w:lsdException w:name="HTML Typewriter" w:semiHidden="1"/>
    <w:lsdException w:name="HTML Variable" w:semiHidden="1"/>
    <w:lsdException w:name="Normal Table" w:semiHidden="1" w:unhideWhenUsed="1"/>
    <w:lsdException w:name="annotation subject" w:semiHidden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/>
    <w:lsdException w:name="Table Grid" w:locked="1" w:uiPriority="0"/>
    <w:lsdException w:name="Table Theme" w:semiHidden="1" w:unhideWhenUsed="1"/>
    <w:lsdException w:name="Placeholder Text" w:semiHidden="1"/>
    <w:lsdException w:name="No Spacing" w:locked="1" w:semiHidden="1" w:uiPriority="1" w:qFormat="1"/>
    <w:lsdException w:name="Light Shading" w:locked="1" w:uiPriority="60"/>
    <w:lsdException w:name="Light List" w:locked="1" w:uiPriority="61"/>
    <w:lsdException w:name="Light Grid" w:locked="1" w:uiPriority="62"/>
    <w:lsdException w:name="Medium Shading 1" w:locked="1" w:uiPriority="63"/>
    <w:lsdException w:name="Medium Shading 2" w:locked="1" w:uiPriority="64"/>
    <w:lsdException w:name="Medium List 1" w:locked="1" w:uiPriority="65"/>
    <w:lsdException w:name="Medium List 2" w:locked="1" w:uiPriority="66"/>
    <w:lsdException w:name="Medium Grid 1" w:locked="1" w:uiPriority="67"/>
    <w:lsdException w:name="Medium Grid 2" w:locked="1" w:uiPriority="68"/>
    <w:lsdException w:name="Medium Grid 3" w:locked="1" w:uiPriority="69"/>
    <w:lsdException w:name="Dark List" w:locked="1" w:uiPriority="70"/>
    <w:lsdException w:name="Colorful Shading" w:locked="1" w:uiPriority="71"/>
    <w:lsdException w:name="Colorful List" w:locked="1" w:uiPriority="72"/>
    <w:lsdException w:name="Colorful Grid" w:locked="1" w:uiPriority="73"/>
    <w:lsdException w:name="Light Shading Accent 1" w:locked="1" w:uiPriority="60"/>
    <w:lsdException w:name="Light List Accent 1" w:locked="1" w:uiPriority="61"/>
    <w:lsdException w:name="Light Grid Accent 1" w:locked="1" w:uiPriority="62"/>
    <w:lsdException w:name="Medium Shading 1 Accent 1" w:locked="1" w:uiPriority="63"/>
    <w:lsdException w:name="Medium Shading 2 Accent 1" w:locked="1" w:uiPriority="64"/>
    <w:lsdException w:name="Medium List 1 Accent 1" w:locked="1" w:uiPriority="65"/>
    <w:lsdException w:name="Revision" w:semiHidden="1"/>
    <w:lsdException w:name="List Paragraph" w:locked="1" w:semiHidden="1" w:uiPriority="34" w:qFormat="1"/>
    <w:lsdException w:name="Quote" w:locked="1" w:semiHidden="1" w:uiPriority="29" w:qFormat="1"/>
    <w:lsdException w:name="Intense Quote" w:locked="1" w:semiHidden="1" w:uiPriority="30" w:qFormat="1"/>
    <w:lsdException w:name="Medium List 2 Accent 1" w:locked="1" w:uiPriority="66"/>
    <w:lsdException w:name="Medium Grid 1 Accent 1" w:locked="1" w:uiPriority="67"/>
    <w:lsdException w:name="Medium Grid 2 Accent 1" w:locked="1" w:uiPriority="68"/>
    <w:lsdException w:name="Medium Grid 3 Accent 1" w:locked="1" w:uiPriority="69"/>
    <w:lsdException w:name="Dark List Accent 1" w:locked="1" w:uiPriority="70"/>
    <w:lsdException w:name="Colorful Shading Accent 1" w:locked="1" w:uiPriority="71"/>
    <w:lsdException w:name="Colorful List Accent 1" w:locked="1" w:uiPriority="72"/>
    <w:lsdException w:name="Colorful Grid Accent 1" w:locked="1" w:uiPriority="73"/>
    <w:lsdException w:name="Light Shading Accent 2" w:locked="1" w:uiPriority="60"/>
    <w:lsdException w:name="Light List Accent 2" w:locked="1" w:uiPriority="61"/>
    <w:lsdException w:name="Light Grid Accent 2" w:locked="1" w:uiPriority="62"/>
    <w:lsdException w:name="Medium Shading 1 Accent 2" w:locked="1" w:uiPriority="63"/>
    <w:lsdException w:name="Medium Shading 2 Accent 2" w:locked="1" w:uiPriority="64"/>
    <w:lsdException w:name="Medium List 1 Accent 2" w:locked="1" w:uiPriority="65"/>
    <w:lsdException w:name="Medium List 2 Accent 2" w:locked="1" w:uiPriority="66"/>
    <w:lsdException w:name="Medium Grid 1 Accent 2" w:locked="1" w:uiPriority="67"/>
    <w:lsdException w:name="Medium Grid 2 Accent 2" w:locked="1" w:uiPriority="68"/>
    <w:lsdException w:name="Medium Grid 3 Accent 2" w:locked="1" w:uiPriority="69"/>
    <w:lsdException w:name="Dark List Accent 2" w:locked="1" w:uiPriority="70"/>
    <w:lsdException w:name="Colorful Shading Accent 2" w:locked="1" w:uiPriority="71"/>
    <w:lsdException w:name="Colorful List Accent 2" w:locked="1" w:uiPriority="72"/>
    <w:lsdException w:name="Colorful Grid Accent 2" w:locked="1" w:uiPriority="73"/>
    <w:lsdException w:name="Light Shading Accent 3" w:locked="1" w:uiPriority="60"/>
    <w:lsdException w:name="Light List Accent 3" w:locked="1" w:uiPriority="61"/>
    <w:lsdException w:name="Light Grid Accent 3" w:locked="1" w:uiPriority="62"/>
    <w:lsdException w:name="Medium Shading 1 Accent 3" w:locked="1" w:uiPriority="63"/>
    <w:lsdException w:name="Medium Shading 2 Accent 3" w:locked="1" w:uiPriority="64"/>
    <w:lsdException w:name="Medium List 1 Accent 3" w:locked="1" w:uiPriority="65"/>
    <w:lsdException w:name="Medium List 2 Accent 3" w:locked="1" w:uiPriority="66"/>
    <w:lsdException w:name="Medium Grid 1 Accent 3" w:locked="1" w:uiPriority="67"/>
    <w:lsdException w:name="Medium Grid 2 Accent 3" w:locked="1" w:uiPriority="68"/>
    <w:lsdException w:name="Medium Grid 3 Accent 3" w:locked="1" w:uiPriority="69"/>
    <w:lsdException w:name="Dark List Accent 3" w:locked="1" w:uiPriority="70"/>
    <w:lsdException w:name="Colorful Shading Accent 3" w:locked="1" w:uiPriority="71"/>
    <w:lsdException w:name="Colorful List Accent 3" w:locked="1" w:uiPriority="72"/>
    <w:lsdException w:name="Colorful Grid Accent 3" w:locked="1" w:uiPriority="73"/>
    <w:lsdException w:name="Light Shading Accent 4" w:locked="1" w:uiPriority="60"/>
    <w:lsdException w:name="Light List Accent 4" w:locked="1" w:uiPriority="61"/>
    <w:lsdException w:name="Light Grid Accent 4" w:locked="1" w:uiPriority="62"/>
    <w:lsdException w:name="Medium Shading 1 Accent 4" w:locked="1" w:uiPriority="63"/>
    <w:lsdException w:name="Medium Shading 2 Accent 4" w:locked="1" w:uiPriority="64"/>
    <w:lsdException w:name="Medium List 1 Accent 4" w:locked="1" w:uiPriority="65"/>
    <w:lsdException w:name="Medium List 2 Accent 4" w:locked="1" w:uiPriority="66"/>
    <w:lsdException w:name="Medium Grid 1 Accent 4" w:locked="1" w:uiPriority="67"/>
    <w:lsdException w:name="Medium Grid 2 Accent 4" w:locked="1" w:uiPriority="68"/>
    <w:lsdException w:name="Medium Grid 3 Accent 4" w:locked="1" w:uiPriority="69"/>
    <w:lsdException w:name="Dark List Accent 4" w:locked="1" w:uiPriority="70"/>
    <w:lsdException w:name="Colorful Shading Accent 4" w:locked="1" w:uiPriority="71"/>
    <w:lsdException w:name="Colorful List Accent 4" w:locked="1" w:uiPriority="72"/>
    <w:lsdException w:name="Colorful Grid Accent 4" w:locked="1" w:uiPriority="73"/>
    <w:lsdException w:name="Light Shading Accent 5" w:locked="1" w:uiPriority="60"/>
    <w:lsdException w:name="Light List Accent 5" w:locked="1" w:uiPriority="61"/>
    <w:lsdException w:name="Light Grid Accent 5" w:locked="1" w:uiPriority="62"/>
    <w:lsdException w:name="Medium Shading 1 Accent 5" w:locked="1" w:uiPriority="63"/>
    <w:lsdException w:name="Medium Shading 2 Accent 5" w:locked="1" w:uiPriority="64"/>
    <w:lsdException w:name="Medium List 1 Accent 5" w:locked="1" w:uiPriority="65"/>
    <w:lsdException w:name="Medium List 2 Accent 5" w:locked="1" w:uiPriority="66"/>
    <w:lsdException w:name="Medium Grid 1 Accent 5" w:locked="1" w:uiPriority="67"/>
    <w:lsdException w:name="Medium Grid 2 Accent 5" w:locked="1" w:uiPriority="68"/>
    <w:lsdException w:name="Medium Grid 3 Accent 5" w:locked="1" w:uiPriority="69"/>
    <w:lsdException w:name="Dark List Accent 5" w:locked="1" w:uiPriority="70"/>
    <w:lsdException w:name="Colorful Shading Accent 5" w:locked="1" w:uiPriority="71"/>
    <w:lsdException w:name="Colorful List Accent 5" w:locked="1" w:uiPriority="72"/>
    <w:lsdException w:name="Colorful Grid Accent 5" w:locked="1" w:uiPriority="73"/>
    <w:lsdException w:name="Light Shading Accent 6" w:locked="1" w:uiPriority="60"/>
    <w:lsdException w:name="Light List Accent 6" w:locked="1" w:uiPriority="61"/>
    <w:lsdException w:name="Light Grid Accent 6" w:locked="1" w:uiPriority="62"/>
    <w:lsdException w:name="Medium Shading 1 Accent 6" w:locked="1" w:uiPriority="63"/>
    <w:lsdException w:name="Medium Shading 2 Accent 6" w:locked="1" w:uiPriority="64"/>
    <w:lsdException w:name="Medium List 1 Accent 6" w:locked="1" w:uiPriority="65"/>
    <w:lsdException w:name="Medium List 2 Accent 6" w:locked="1" w:uiPriority="66"/>
    <w:lsdException w:name="Medium Grid 1 Accent 6" w:locked="1" w:uiPriority="67"/>
    <w:lsdException w:name="Medium Grid 2 Accent 6" w:locked="1" w:uiPriority="68"/>
    <w:lsdException w:name="Medium Grid 3 Accent 6" w:locked="1" w:uiPriority="69"/>
    <w:lsdException w:name="Dark List Accent 6" w:locked="1" w:uiPriority="70"/>
    <w:lsdException w:name="Colorful Shading Accent 6" w:locked="1" w:uiPriority="71"/>
    <w:lsdException w:name="Colorful List Accent 6" w:locked="1" w:uiPriority="72"/>
    <w:lsdException w:name="Colorful Grid Accent 6" w:locked="1" w:uiPriority="73"/>
    <w:lsdException w:name="Subtle Emphasis" w:locked="1" w:semiHidden="1" w:uiPriority="19" w:qFormat="1"/>
    <w:lsdException w:name="Intense Emphasis" w:locked="1" w:semiHidden="1" w:uiPriority="21" w:qFormat="1"/>
    <w:lsdException w:name="Subtle Reference" w:locked="1" w:semiHidden="1" w:uiPriority="31" w:qFormat="1"/>
    <w:lsdException w:name="Intense Reference" w:locked="1" w:semiHidden="1" w:uiPriority="32" w:qFormat="1"/>
    <w:lsdException w:name="Book Title" w:locked="1" w:semiHidden="1" w:uiPriority="33" w:qFormat="1"/>
    <w:lsdException w:name="Bibliography" w:semiHidden="1" w:uiPriority="37"/>
    <w:lsdException w:name="TOC Heading" w:semiHidden="1" w:uiPriority="39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Pr>
      <w:rFonts w:eastAsia="Times New Roman" w:cs="Times New Roman"/>
      <w:lang w:val="de-DE" w:eastAsia="de-DE"/>
    </w:rPr>
  </w:style>
  <w:style w:type="paragraph" w:styleId="berschrift2">
    <w:name w:val="heading 2"/>
    <w:basedOn w:val="Standard"/>
    <w:next w:val="Standard"/>
    <w:link w:val="berschrift2Zchn"/>
    <w:uiPriority w:val="9"/>
    <w:unhideWhenUsed/>
    <w:qFormat/>
    <w:locked/>
    <w:pPr>
      <w:keepNext/>
      <w:spacing w:before="240" w:after="60" w:line="276" w:lineRule="auto"/>
      <w:outlineLvl w:val="1"/>
    </w:pPr>
    <w:rPr>
      <w:b/>
      <w:bCs/>
      <w:iCs/>
      <w:szCs w:val="28"/>
      <w:lang w:val="x-none" w:eastAsia="en-US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customStyle="1" w:styleId="IVBETextNormal">
    <w:name w:val="IVBE_Text Normal"/>
    <w:basedOn w:val="Standard"/>
    <w:link w:val="IVBETextNormalZchn"/>
    <w:qFormat/>
    <w:pPr>
      <w:widowControl w:val="0"/>
      <w:tabs>
        <w:tab w:val="left" w:pos="5046"/>
        <w:tab w:val="right" w:pos="9526"/>
      </w:tabs>
      <w:adjustRightInd w:val="0"/>
      <w:textAlignment w:val="baseline"/>
    </w:pPr>
    <w:rPr>
      <w:lang w:val="de-CH" w:eastAsia="en-US"/>
    </w:rPr>
  </w:style>
  <w:style w:type="paragraph" w:customStyle="1" w:styleId="IVBEAbsender">
    <w:name w:val="IVBE_Absender"/>
    <w:basedOn w:val="IVBETextNormal"/>
    <w:link w:val="IVBEAbsenderZchn"/>
    <w:qFormat/>
    <w:pPr>
      <w:tabs>
        <w:tab w:val="clear" w:pos="5046"/>
        <w:tab w:val="right" w:pos="4876"/>
        <w:tab w:val="left" w:pos="4990"/>
      </w:tabs>
      <w:spacing w:line="210" w:lineRule="exact"/>
    </w:pPr>
    <w:rPr>
      <w:sz w:val="16"/>
    </w:rPr>
  </w:style>
  <w:style w:type="paragraph" w:customStyle="1" w:styleId="IVBEAnschrift">
    <w:name w:val="IVBE_Anschrift"/>
    <w:basedOn w:val="IVBETextNormal"/>
    <w:link w:val="IVBEAnschriftZchn"/>
    <w:qFormat/>
    <w:pPr>
      <w:tabs>
        <w:tab w:val="clear" w:pos="5046"/>
        <w:tab w:val="clear" w:pos="9526"/>
      </w:tabs>
      <w:spacing w:line="240" w:lineRule="exact"/>
    </w:pPr>
  </w:style>
  <w:style w:type="paragraph" w:customStyle="1" w:styleId="IVBEAufzhlung">
    <w:name w:val="IVBE_Aufzählung"/>
    <w:basedOn w:val="IVBETextNormal"/>
    <w:link w:val="IVBEAufzhlungZchn"/>
    <w:qFormat/>
    <w:pPr>
      <w:numPr>
        <w:numId w:val="1"/>
      </w:numPr>
    </w:pPr>
  </w:style>
  <w:style w:type="paragraph" w:customStyle="1" w:styleId="IVBEAuswahltext">
    <w:name w:val="IVBE_Auswahltext"/>
    <w:basedOn w:val="IVBETextNormal"/>
    <w:next w:val="IVBETextNormal"/>
    <w:link w:val="IVBEAuswahltextZchn"/>
    <w:qFormat/>
    <w:pPr>
      <w:tabs>
        <w:tab w:val="clear" w:pos="5046"/>
        <w:tab w:val="left" w:pos="227"/>
      </w:tabs>
      <w:ind w:left="227" w:hanging="227"/>
    </w:pPr>
  </w:style>
  <w:style w:type="paragraph" w:customStyle="1" w:styleId="IVBEBeilagen">
    <w:name w:val="IVBE_Beilagen"/>
    <w:basedOn w:val="IVBETextNormal"/>
    <w:link w:val="IVBEBeilagenZchn"/>
    <w:qFormat/>
    <w:pPr>
      <w:tabs>
        <w:tab w:val="clear" w:pos="5046"/>
      </w:tabs>
      <w:spacing w:before="840"/>
    </w:pPr>
  </w:style>
  <w:style w:type="paragraph" w:customStyle="1" w:styleId="IVBEBetreff">
    <w:name w:val="IVBE_Betreff"/>
    <w:basedOn w:val="IVBETextNormal"/>
    <w:next w:val="IVBETextNormal"/>
    <w:link w:val="IVBEBetreffZchn"/>
    <w:qFormat/>
    <w:pPr>
      <w:spacing w:after="280"/>
    </w:pPr>
    <w:rPr>
      <w:b/>
    </w:rPr>
  </w:style>
  <w:style w:type="paragraph" w:customStyle="1" w:styleId="IVBEDatum">
    <w:name w:val="IVBE_Datum"/>
    <w:basedOn w:val="IVBETextNormal"/>
    <w:next w:val="IVBEBetreff"/>
    <w:link w:val="IVBEDatumZchn"/>
    <w:qFormat/>
    <w:pPr>
      <w:tabs>
        <w:tab w:val="clear" w:pos="5046"/>
        <w:tab w:val="clear" w:pos="9526"/>
      </w:tabs>
      <w:spacing w:after="280"/>
    </w:pPr>
  </w:style>
  <w:style w:type="character" w:customStyle="1" w:styleId="IVBEDokuCode">
    <w:name w:val="IVBE_DokuCode"/>
    <w:qFormat/>
    <w:rPr>
      <w:rFonts w:ascii="Arial" w:hAnsi="Arial"/>
      <w:sz w:val="10"/>
      <w:szCs w:val="10"/>
    </w:rPr>
  </w:style>
  <w:style w:type="paragraph" w:customStyle="1" w:styleId="IVBEFussnote">
    <w:name w:val="IVBE_Fussnote"/>
    <w:basedOn w:val="IVBETextNormal"/>
    <w:link w:val="IVBEFussnoteZchn"/>
    <w:qFormat/>
    <w:pPr>
      <w:spacing w:line="240" w:lineRule="auto"/>
    </w:pPr>
  </w:style>
  <w:style w:type="paragraph" w:customStyle="1" w:styleId="IVBEFussnotenzeichen">
    <w:name w:val="IVBE_Fussnotenzeichen"/>
    <w:basedOn w:val="IVBEFussnote"/>
    <w:next w:val="IVBEFussnote"/>
    <w:link w:val="IVBEFussnotenzeichenZchn"/>
    <w:qFormat/>
    <w:rPr>
      <w:vertAlign w:val="superscript"/>
    </w:rPr>
  </w:style>
  <w:style w:type="table" w:customStyle="1" w:styleId="IVBEGittertest">
    <w:name w:val="IVBE_Gitter_test"/>
    <w:basedOn w:val="NormaleTabelle"/>
    <w:pPr>
      <w:spacing w:before="100" w:beforeAutospacing="1" w:after="100" w:afterAutospacing="1" w:line="240" w:lineRule="auto"/>
      <w:contextualSpacing/>
    </w:pPr>
    <w:rPr>
      <w:rFonts w:eastAsia="Times New Roman" w:cs="Times New Roman"/>
      <w:lang w:eastAsia="de-CH"/>
    </w:rPr>
    <w:tblPr>
      <w:tblCellMar>
        <w:top w:w="113" w:type="dxa"/>
        <w:bottom w:w="113" w:type="dxa"/>
      </w:tblCellMar>
    </w:tblPr>
    <w:tcPr>
      <w:shd w:val="clear" w:color="auto" w:fill="auto"/>
    </w:tcPr>
  </w:style>
  <w:style w:type="paragraph" w:customStyle="1" w:styleId="IVBEGrussformel">
    <w:name w:val="IVBE_Grussformel"/>
    <w:basedOn w:val="IVBETextNormal"/>
    <w:next w:val="IVBETextNormal"/>
    <w:link w:val="IVBEGrussformelZchn"/>
    <w:qFormat/>
    <w:pPr>
      <w:keepNext/>
      <w:widowControl/>
      <w:spacing w:after="280"/>
    </w:pPr>
  </w:style>
  <w:style w:type="paragraph" w:customStyle="1" w:styleId="IVBEHaupttitel">
    <w:name w:val="IVBE_Haupttitel"/>
    <w:basedOn w:val="IVBETextNormal"/>
    <w:next w:val="IVBETextNormal"/>
    <w:link w:val="IVBEHaupttitelZchn"/>
    <w:qFormat/>
    <w:pPr>
      <w:keepNext/>
      <w:spacing w:after="340" w:line="420" w:lineRule="exact"/>
      <w:outlineLvl w:val="0"/>
    </w:pPr>
    <w:rPr>
      <w:b/>
      <w:sz w:val="36"/>
    </w:rPr>
  </w:style>
  <w:style w:type="paragraph" w:customStyle="1" w:styleId="IVBEInhalt">
    <w:name w:val="IVBE_Inhalt"/>
    <w:basedOn w:val="IVBETextNormal"/>
    <w:next w:val="IVBETextNormal"/>
    <w:link w:val="IVBEInhaltZchn"/>
    <w:qFormat/>
    <w:pPr>
      <w:tabs>
        <w:tab w:val="clear" w:pos="5046"/>
        <w:tab w:val="left" w:pos="567"/>
        <w:tab w:val="right" w:pos="9356"/>
      </w:tabs>
    </w:pPr>
    <w:rPr>
      <w:rFonts w:cs="ArialMT"/>
      <w:szCs w:val="10"/>
    </w:rPr>
  </w:style>
  <w:style w:type="paragraph" w:customStyle="1" w:styleId="IVBEKopfFolgeseiteHoch">
    <w:name w:val="IVBE_Kopf Folgeseite_Hoch"/>
    <w:basedOn w:val="IVBEKopfSeite1Hoch"/>
    <w:link w:val="IVBEKopfFolgeseiteHochZchn"/>
    <w:qFormat/>
    <w:pPr>
      <w:tabs>
        <w:tab w:val="clear" w:pos="4990"/>
        <w:tab w:val="clear" w:pos="9526"/>
        <w:tab w:val="left" w:pos="8505"/>
      </w:tabs>
    </w:pPr>
  </w:style>
  <w:style w:type="paragraph" w:customStyle="1" w:styleId="IVBEKopfFolgeseiteQuer">
    <w:name w:val="IVBE_Kopf Folgeseite_Quer"/>
    <w:basedOn w:val="IVBEKopfFolgeseiteHoch"/>
    <w:link w:val="IVBEKopfFolgeseiteQuerZchn"/>
    <w:qFormat/>
    <w:pPr>
      <w:tabs>
        <w:tab w:val="clear" w:pos="8505"/>
        <w:tab w:val="left" w:pos="13438"/>
      </w:tabs>
    </w:pPr>
  </w:style>
  <w:style w:type="paragraph" w:customStyle="1" w:styleId="IVBEKopfSeite1Hoch">
    <w:name w:val="IVBE_Kopf Seite1_Hoch"/>
    <w:basedOn w:val="IVBETextNormal"/>
    <w:link w:val="IVBEKopfSeite1HochZchn"/>
    <w:qFormat/>
    <w:pPr>
      <w:tabs>
        <w:tab w:val="clear" w:pos="5046"/>
        <w:tab w:val="left" w:pos="0"/>
        <w:tab w:val="left" w:pos="4990"/>
      </w:tabs>
      <w:spacing w:after="0" w:line="210" w:lineRule="exact"/>
      <w:ind w:left="-1247"/>
    </w:pPr>
    <w:rPr>
      <w:sz w:val="16"/>
    </w:rPr>
  </w:style>
  <w:style w:type="paragraph" w:customStyle="1" w:styleId="IVBEKopfSeite1Quer">
    <w:name w:val="IVBE_Kopf Seite1_Quer"/>
    <w:basedOn w:val="IVBEKopfFolgeseiteQuer"/>
    <w:link w:val="IVBEKopfSeite1QuerZchn"/>
    <w:qFormat/>
    <w:pPr>
      <w:tabs>
        <w:tab w:val="clear" w:pos="13438"/>
        <w:tab w:val="left" w:pos="9639"/>
      </w:tabs>
    </w:pPr>
  </w:style>
  <w:style w:type="paragraph" w:customStyle="1" w:styleId="IVBESendeart">
    <w:name w:val="IVBE_Sendeart"/>
    <w:basedOn w:val="IVBEAnschrift"/>
    <w:next w:val="IVBEAnschrift"/>
    <w:link w:val="IVBESendeartZchn"/>
    <w:qFormat/>
    <w:rPr>
      <w:b/>
    </w:rPr>
  </w:style>
  <w:style w:type="paragraph" w:customStyle="1" w:styleId="IVBETextklein">
    <w:name w:val="IVBE_Text klein"/>
    <w:basedOn w:val="IVBEAnschrift"/>
    <w:link w:val="IVBETextkleinZchn"/>
    <w:qFormat/>
    <w:pPr>
      <w:tabs>
        <w:tab w:val="right" w:pos="1418"/>
        <w:tab w:val="right" w:pos="2268"/>
        <w:tab w:val="right" w:pos="4253"/>
        <w:tab w:val="right" w:pos="4820"/>
        <w:tab w:val="right" w:pos="5670"/>
      </w:tabs>
      <w:spacing w:after="120" w:line="190" w:lineRule="exact"/>
    </w:pPr>
    <w:rPr>
      <w:sz w:val="16"/>
    </w:rPr>
  </w:style>
  <w:style w:type="paragraph" w:customStyle="1" w:styleId="IVBETextnormalNum">
    <w:name w:val="IVBE_Text normal_Num"/>
    <w:basedOn w:val="IVBETextNormal"/>
    <w:link w:val="IVBETextnormalNumZchn"/>
    <w:qFormat/>
    <w:pPr>
      <w:keepNext/>
      <w:tabs>
        <w:tab w:val="clear" w:pos="5046"/>
        <w:tab w:val="left" w:pos="567"/>
        <w:tab w:val="left" w:pos="3969"/>
        <w:tab w:val="left" w:pos="7484"/>
      </w:tabs>
      <w:outlineLvl w:val="1"/>
    </w:pPr>
    <w:rPr>
      <w:szCs w:val="22"/>
      <w:lang w:eastAsia="de-CH"/>
    </w:rPr>
  </w:style>
  <w:style w:type="paragraph" w:customStyle="1" w:styleId="IVBETextnormalNumFett">
    <w:name w:val="IVBE_Text normal_NumFett"/>
    <w:basedOn w:val="IVBETextnormalNum"/>
    <w:next w:val="IVBETextNormal"/>
    <w:link w:val="IVBETextnormalNumFettZchn"/>
    <w:qFormat/>
    <w:pPr>
      <w:numPr>
        <w:numId w:val="2"/>
      </w:numPr>
      <w:outlineLvl w:val="0"/>
    </w:pPr>
    <w:rPr>
      <w:b/>
    </w:rPr>
  </w:style>
  <w:style w:type="paragraph" w:customStyle="1" w:styleId="IVBETitel">
    <w:name w:val="IVBE_Titel"/>
    <w:basedOn w:val="IVBETextNormal"/>
    <w:next w:val="IVBETextNormal"/>
    <w:link w:val="IVBETitelZchn"/>
    <w:qFormat/>
    <w:pPr>
      <w:keepNext/>
      <w:numPr>
        <w:numId w:val="6"/>
      </w:numPr>
      <w:tabs>
        <w:tab w:val="clear" w:pos="5046"/>
        <w:tab w:val="left" w:pos="4990"/>
      </w:tabs>
      <w:spacing w:line="240" w:lineRule="exact"/>
      <w:outlineLvl w:val="0"/>
    </w:pPr>
    <w:rPr>
      <w:b/>
      <w:sz w:val="26"/>
      <w:szCs w:val="22"/>
    </w:rPr>
  </w:style>
  <w:style w:type="paragraph" w:customStyle="1" w:styleId="IVBEbertitel">
    <w:name w:val="IVBE_Übertitel"/>
    <w:basedOn w:val="IVBETextNormal"/>
    <w:next w:val="IVBETextNormal"/>
    <w:link w:val="IVBEbertitelZchn"/>
    <w:qFormat/>
    <w:pPr>
      <w:keepNext/>
      <w:spacing w:line="420" w:lineRule="exact"/>
    </w:pPr>
    <w:rPr>
      <w:sz w:val="36"/>
    </w:rPr>
  </w:style>
  <w:style w:type="paragraph" w:customStyle="1" w:styleId="IVBEUntertitel">
    <w:name w:val="IVBE_Untertitel"/>
    <w:basedOn w:val="IVBETextNormal"/>
    <w:next w:val="IVBETextNormal"/>
    <w:link w:val="IVBEUntertitelZchn"/>
    <w:qFormat/>
    <w:pPr>
      <w:keepNext/>
      <w:numPr>
        <w:ilvl w:val="1"/>
        <w:numId w:val="7"/>
      </w:numPr>
      <w:tabs>
        <w:tab w:val="clear" w:pos="5046"/>
        <w:tab w:val="left" w:pos="4990"/>
      </w:tabs>
      <w:spacing w:line="240" w:lineRule="auto"/>
      <w:outlineLvl w:val="1"/>
    </w:pPr>
    <w:rPr>
      <w:rFonts w:cs="Arial"/>
      <w:b/>
      <w:szCs w:val="22"/>
      <w:lang w:eastAsia="de-CH"/>
    </w:rPr>
  </w:style>
  <w:style w:type="paragraph" w:customStyle="1" w:styleId="IVBEUntertitel2">
    <w:name w:val="IVBE_Untertitel 2"/>
    <w:basedOn w:val="IVBEUntertitel"/>
    <w:next w:val="IVBETextNormal"/>
    <w:link w:val="IVBEUntertitel2Zchn"/>
    <w:qFormat/>
    <w:pPr>
      <w:numPr>
        <w:ilvl w:val="2"/>
      </w:numPr>
      <w:outlineLvl w:val="2"/>
    </w:pPr>
  </w:style>
  <w:style w:type="table" w:styleId="Tabellenraster">
    <w:name w:val="Table Grid"/>
    <w:basedOn w:val="NormaleTabelle"/>
    <w:locked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IVBEGitter">
    <w:name w:val="IVBE_Gitter"/>
    <w:basedOn w:val="NormaleTabelle"/>
    <w:pPr>
      <w:spacing w:before="100" w:beforeAutospacing="1" w:after="100" w:afterAutospacing="1" w:line="240" w:lineRule="auto"/>
      <w:contextualSpacing/>
    </w:pPr>
    <w:rPr>
      <w:rFonts w:eastAsia="Times New Roman" w:cs="Times New Roman"/>
      <w:lang w:eastAsia="de-CH"/>
    </w:rPr>
    <w:tblPr>
      <w:tblCellMar>
        <w:top w:w="113" w:type="dxa"/>
        <w:bottom w:w="113" w:type="dxa"/>
      </w:tblCellMar>
    </w:tblPr>
    <w:tcPr>
      <w:shd w:val="clear" w:color="auto" w:fill="auto"/>
    </w:tcPr>
  </w:style>
  <w:style w:type="paragraph" w:styleId="Kopfzeile">
    <w:name w:val="header"/>
    <w:basedOn w:val="Standard"/>
    <w:link w:val="KopfzeileZchn"/>
    <w:uiPriority w:val="99"/>
    <w:semiHidden/>
    <w:locked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semiHidden/>
    <w:rPr>
      <w:rFonts w:eastAsia="Times New Roman" w:cs="Times New Roman"/>
      <w:lang w:val="de-DE" w:eastAsia="de-DE"/>
    </w:rPr>
  </w:style>
  <w:style w:type="character" w:customStyle="1" w:styleId="IVBEUntertitelZchn">
    <w:name w:val="IVBE_Untertitel Zchn"/>
    <w:basedOn w:val="Absatz-Standardschriftart"/>
    <w:link w:val="IVBEUntertitel"/>
    <w:rPr>
      <w:rFonts w:eastAsia="Times New Roman" w:cs="Arial"/>
      <w:b/>
      <w:szCs w:val="22"/>
      <w:lang w:eastAsia="de-CH"/>
    </w:rPr>
  </w:style>
  <w:style w:type="character" w:customStyle="1" w:styleId="IVBETitelZchn">
    <w:name w:val="IVBE_Titel Zchn"/>
    <w:basedOn w:val="Absatz-Standardschriftart"/>
    <w:link w:val="IVBETitel"/>
    <w:rPr>
      <w:rFonts w:eastAsia="Times New Roman" w:cs="Times New Roman"/>
      <w:b/>
      <w:sz w:val="26"/>
      <w:szCs w:val="22"/>
    </w:rPr>
  </w:style>
  <w:style w:type="character" w:customStyle="1" w:styleId="IVBEUntertitel2Zchn">
    <w:name w:val="IVBE_Untertitel 2 Zchn"/>
    <w:basedOn w:val="IVBEUntertitelZchn"/>
    <w:link w:val="IVBEUntertitel2"/>
    <w:rPr>
      <w:rFonts w:eastAsia="Times New Roman" w:cs="Arial"/>
      <w:b/>
      <w:szCs w:val="22"/>
      <w:lang w:eastAsia="de-CH"/>
    </w:rPr>
  </w:style>
  <w:style w:type="character" w:customStyle="1" w:styleId="IVBETextNormalZchn">
    <w:name w:val="IVBE_Text Normal Zchn"/>
    <w:basedOn w:val="Absatz-Standardschriftart"/>
    <w:link w:val="IVBETextNormal"/>
    <w:rPr>
      <w:rFonts w:eastAsia="Times New Roman" w:cs="Times New Roman"/>
    </w:rPr>
  </w:style>
  <w:style w:type="character" w:customStyle="1" w:styleId="IVBEAbsenderZchn">
    <w:name w:val="IVBE_Absender Zchn"/>
    <w:basedOn w:val="IVBETextNormalZchn"/>
    <w:link w:val="IVBEAbsender"/>
    <w:rPr>
      <w:rFonts w:eastAsia="Times New Roman" w:cs="Times New Roman"/>
      <w:sz w:val="16"/>
    </w:rPr>
  </w:style>
  <w:style w:type="character" w:customStyle="1" w:styleId="IVBEAnschriftZchn">
    <w:name w:val="IVBE_Anschrift Zchn"/>
    <w:basedOn w:val="IVBETextNormalZchn"/>
    <w:link w:val="IVBEAnschrift"/>
    <w:rPr>
      <w:rFonts w:eastAsia="Times New Roman" w:cs="Times New Roman"/>
    </w:rPr>
  </w:style>
  <w:style w:type="paragraph" w:customStyle="1" w:styleId="IVBEArztbericht">
    <w:name w:val="IVBE_Arztbericht"/>
    <w:basedOn w:val="IVBETextNormal"/>
    <w:next w:val="IVBETextNormal"/>
    <w:link w:val="IVBEArztberichtZchn"/>
    <w:pPr>
      <w:tabs>
        <w:tab w:val="clear" w:pos="5046"/>
        <w:tab w:val="left" w:pos="340"/>
        <w:tab w:val="left" w:pos="1134"/>
        <w:tab w:val="left" w:pos="3260"/>
        <w:tab w:val="left" w:pos="5245"/>
        <w:tab w:val="left" w:pos="5528"/>
        <w:tab w:val="left" w:pos="6237"/>
        <w:tab w:val="left" w:pos="8363"/>
      </w:tabs>
      <w:spacing w:after="120" w:line="240" w:lineRule="auto"/>
    </w:pPr>
    <w:rPr>
      <w:lang w:eastAsia="de-CH"/>
    </w:rPr>
  </w:style>
  <w:style w:type="character" w:customStyle="1" w:styleId="IVBEArztberichtZchn">
    <w:name w:val="IVBE_Arztbericht Zchn"/>
    <w:basedOn w:val="IVBETextNormalZchn"/>
    <w:link w:val="IVBEArztbericht"/>
    <w:rPr>
      <w:rFonts w:eastAsia="Times New Roman" w:cs="Times New Roman"/>
      <w:lang w:eastAsia="de-CH"/>
    </w:rPr>
  </w:style>
  <w:style w:type="character" w:customStyle="1" w:styleId="IVBEAufzhlungZchn">
    <w:name w:val="IVBE_Aufzählung Zchn"/>
    <w:basedOn w:val="IVBETextNormalZchn"/>
    <w:link w:val="IVBEAufzhlung"/>
    <w:rPr>
      <w:rFonts w:eastAsia="Times New Roman" w:cs="Times New Roman"/>
    </w:rPr>
  </w:style>
  <w:style w:type="character" w:customStyle="1" w:styleId="IVBEAuswahltextZchn">
    <w:name w:val="IVBE_Auswahltext Zchn"/>
    <w:basedOn w:val="IVBETextNormalZchn"/>
    <w:link w:val="IVBEAuswahltext"/>
    <w:rPr>
      <w:rFonts w:eastAsia="Times New Roman" w:cs="Times New Roman"/>
    </w:rPr>
  </w:style>
  <w:style w:type="character" w:customStyle="1" w:styleId="IVBEBeilagenZchn">
    <w:name w:val="IVBE_Beilagen Zchn"/>
    <w:basedOn w:val="IVBETextNormalZchn"/>
    <w:link w:val="IVBEBeilagen"/>
    <w:rPr>
      <w:rFonts w:eastAsia="Times New Roman" w:cs="Times New Roman"/>
    </w:rPr>
  </w:style>
  <w:style w:type="character" w:customStyle="1" w:styleId="IVBEBetreffZchn">
    <w:name w:val="IVBE_Betreff Zchn"/>
    <w:basedOn w:val="IVBETextNormalZchn"/>
    <w:link w:val="IVBEBetreff"/>
    <w:rPr>
      <w:rFonts w:eastAsia="Times New Roman" w:cs="Times New Roman"/>
      <w:b/>
    </w:rPr>
  </w:style>
  <w:style w:type="character" w:customStyle="1" w:styleId="IVBEDatumZchn">
    <w:name w:val="IVBE_Datum Zchn"/>
    <w:basedOn w:val="IVBETextNormalZchn"/>
    <w:link w:val="IVBEDatum"/>
    <w:rPr>
      <w:rFonts w:eastAsia="Times New Roman" w:cs="Times New Roman"/>
    </w:rPr>
  </w:style>
  <w:style w:type="character" w:customStyle="1" w:styleId="IVBEKopfFolgeseiteHochZchn">
    <w:name w:val="IVBE_Kopf Folgeseite_Hoch Zchn"/>
    <w:basedOn w:val="IVBETextNormalZchn"/>
    <w:link w:val="IVBEKopfFolgeseiteHoch"/>
    <w:rPr>
      <w:rFonts w:eastAsia="Times New Roman" w:cs="Times New Roman"/>
      <w:sz w:val="16"/>
    </w:rPr>
  </w:style>
  <w:style w:type="paragraph" w:customStyle="1" w:styleId="OSIVFussPosLinks">
    <w:name w:val="OSIV_Fuss_Pos_Links"/>
    <w:basedOn w:val="Standard"/>
    <w:qFormat/>
    <w:pPr>
      <w:framePr w:w="4706" w:wrap="around" w:vAnchor="page" w:hAnchor="page" w:x="1645" w:y="16104" w:anchorLock="1"/>
      <w:tabs>
        <w:tab w:val="right" w:pos="4876"/>
        <w:tab w:val="right" w:pos="9526"/>
      </w:tabs>
      <w:spacing w:after="0" w:line="210" w:lineRule="exact"/>
    </w:pPr>
    <w:rPr>
      <w:sz w:val="16"/>
      <w:lang w:val="de-CH" w:eastAsia="en-US"/>
    </w:rPr>
  </w:style>
  <w:style w:type="paragraph" w:customStyle="1" w:styleId="OSIVFussPosRechts">
    <w:name w:val="OSIV_Fuss_Pos_Rechts"/>
    <w:basedOn w:val="OSIVFussPosLinks"/>
    <w:qFormat/>
    <w:pPr>
      <w:framePr w:wrap="around" w:x="6692"/>
    </w:pPr>
  </w:style>
  <w:style w:type="paragraph" w:customStyle="1" w:styleId="OSIVFussPosMitte">
    <w:name w:val="OSIV_Fuss_Pos_Mitte"/>
    <w:basedOn w:val="IVBETextNormal"/>
    <w:pPr>
      <w:framePr w:w="9526" w:wrap="around" w:vAnchor="page" w:hAnchor="page" w:x="1645" w:y="16104" w:anchorLock="1"/>
      <w:spacing w:line="210" w:lineRule="exact"/>
      <w:jc w:val="center"/>
    </w:pPr>
    <w:rPr>
      <w:sz w:val="16"/>
    </w:rPr>
  </w:style>
  <w:style w:type="paragraph" w:customStyle="1" w:styleId="RahmenOCR-Code">
    <w:name w:val="Rahmen OCR-Code"/>
    <w:pPr>
      <w:framePr w:w="3402" w:h="340" w:hSpace="142" w:vSpace="142" w:wrap="notBeside" w:vAnchor="page" w:hAnchor="margin" w:y="568" w:anchorLock="1"/>
      <w:spacing w:after="0" w:line="240" w:lineRule="auto"/>
    </w:pPr>
    <w:rPr>
      <w:rFonts w:ascii="OCR_B" w:eastAsia="Times New Roman" w:hAnsi="OCR_B" w:cs="Times New Roman"/>
      <w:noProof/>
      <w:lang w:eastAsia="de-DE"/>
    </w:rPr>
  </w:style>
  <w:style w:type="table" w:customStyle="1" w:styleId="Tabellenraster2">
    <w:name w:val="Tabellenraster2"/>
    <w:basedOn w:val="NormaleTabelle"/>
    <w:next w:val="Tabellenraster"/>
    <w:locked/>
    <w:pPr>
      <w:spacing w:after="0" w:line="240" w:lineRule="auto"/>
    </w:pPr>
    <w:rPr>
      <w:rFonts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IVBEFussnoteZchn">
    <w:name w:val="IVBE_Fussnote Zchn"/>
    <w:basedOn w:val="IVBETextNormalZchn"/>
    <w:link w:val="IVBEFussnote"/>
    <w:rPr>
      <w:rFonts w:eastAsia="Times New Roman" w:cs="Times New Roman"/>
    </w:rPr>
  </w:style>
  <w:style w:type="character" w:customStyle="1" w:styleId="IVBEFussnotenzeichenZchn">
    <w:name w:val="IVBE_Fussnotenzeichen Zchn"/>
    <w:basedOn w:val="IVBEFussnoteZchn"/>
    <w:link w:val="IVBEFussnotenzeichen"/>
    <w:rPr>
      <w:rFonts w:eastAsia="Times New Roman" w:cs="Times New Roman"/>
      <w:vertAlign w:val="superscript"/>
    </w:rPr>
  </w:style>
  <w:style w:type="character" w:customStyle="1" w:styleId="IVBEGrussformelZchn">
    <w:name w:val="IVBE_Grussformel Zchn"/>
    <w:basedOn w:val="IVBETextNormalZchn"/>
    <w:link w:val="IVBEGrussformel"/>
    <w:rPr>
      <w:rFonts w:eastAsia="Times New Roman" w:cs="Times New Roman"/>
    </w:rPr>
  </w:style>
  <w:style w:type="character" w:customStyle="1" w:styleId="IVBEHaupttitelZchn">
    <w:name w:val="IVBE_Haupttitel Zchn"/>
    <w:basedOn w:val="IVBETextNormalZchn"/>
    <w:link w:val="IVBEHaupttitel"/>
    <w:rPr>
      <w:rFonts w:eastAsia="Times New Roman" w:cs="Times New Roman"/>
      <w:b/>
      <w:sz w:val="36"/>
    </w:rPr>
  </w:style>
  <w:style w:type="character" w:customStyle="1" w:styleId="IVBEInhaltZchn">
    <w:name w:val="IVBE_Inhalt Zchn"/>
    <w:basedOn w:val="IVBETextNormalZchn"/>
    <w:link w:val="IVBEInhalt"/>
    <w:rPr>
      <w:rFonts w:eastAsia="Times New Roman" w:cs="ArialMT"/>
      <w:szCs w:val="10"/>
    </w:rPr>
  </w:style>
  <w:style w:type="character" w:customStyle="1" w:styleId="IVBEKopfFolgeseiteQuerZchn">
    <w:name w:val="IVBE_Kopf Folgeseite_Quer Zchn"/>
    <w:basedOn w:val="IVBEKopfFolgeseiteHochZchn"/>
    <w:link w:val="IVBEKopfFolgeseiteQuer"/>
    <w:rPr>
      <w:rFonts w:eastAsia="Times New Roman" w:cs="Times New Roman"/>
      <w:sz w:val="16"/>
    </w:rPr>
  </w:style>
  <w:style w:type="character" w:customStyle="1" w:styleId="IVBEKopfSeite1HochZchn">
    <w:name w:val="IVBE_Kopf Seite1_Hoch Zchn"/>
    <w:basedOn w:val="IVBETextNormalZchn"/>
    <w:link w:val="IVBEKopfSeite1Hoch"/>
    <w:rPr>
      <w:rFonts w:eastAsia="Times New Roman" w:cs="Times New Roman"/>
      <w:sz w:val="16"/>
    </w:rPr>
  </w:style>
  <w:style w:type="character" w:customStyle="1" w:styleId="IVBEKopfSeite1QuerZchn">
    <w:name w:val="IVBE_Kopf Seite1_Quer Zchn"/>
    <w:basedOn w:val="IVBEKopfFolgeseiteQuerZchn"/>
    <w:link w:val="IVBEKopfSeite1Quer"/>
    <w:rPr>
      <w:rFonts w:eastAsia="Times New Roman" w:cs="Times New Roman"/>
      <w:sz w:val="16"/>
    </w:rPr>
  </w:style>
  <w:style w:type="character" w:customStyle="1" w:styleId="IVBESendeartZchn">
    <w:name w:val="IVBE_Sendeart Zchn"/>
    <w:basedOn w:val="IVBEAnschriftZchn"/>
    <w:link w:val="IVBESendeart"/>
    <w:rPr>
      <w:rFonts w:eastAsia="Times New Roman" w:cs="Times New Roman"/>
      <w:b/>
    </w:rPr>
  </w:style>
  <w:style w:type="character" w:customStyle="1" w:styleId="IVBETextkleinZchn">
    <w:name w:val="IVBE_Text klein Zchn"/>
    <w:basedOn w:val="IVBEAnschriftZchn"/>
    <w:link w:val="IVBETextklein"/>
    <w:rPr>
      <w:rFonts w:eastAsia="Times New Roman" w:cs="Times New Roman"/>
      <w:sz w:val="16"/>
    </w:rPr>
  </w:style>
  <w:style w:type="character" w:customStyle="1" w:styleId="IVBETextnormalNumZchn">
    <w:name w:val="IVBE_Text normal_Num Zchn"/>
    <w:basedOn w:val="IVBETextNormalZchn"/>
    <w:link w:val="IVBETextnormalNum"/>
    <w:rPr>
      <w:rFonts w:eastAsia="Times New Roman" w:cs="Times New Roman"/>
      <w:szCs w:val="22"/>
      <w:lang w:eastAsia="de-CH"/>
    </w:rPr>
  </w:style>
  <w:style w:type="character" w:customStyle="1" w:styleId="IVBETextnormalNumFettZchn">
    <w:name w:val="IVBE_Text normal_NumFett Zchn"/>
    <w:basedOn w:val="IVBETextnormalNumZchn"/>
    <w:link w:val="IVBETextnormalNumFett"/>
    <w:rPr>
      <w:rFonts w:eastAsia="Times New Roman" w:cs="Times New Roman"/>
      <w:b/>
      <w:szCs w:val="22"/>
      <w:lang w:eastAsia="de-CH"/>
    </w:rPr>
  </w:style>
  <w:style w:type="character" w:customStyle="1" w:styleId="IVBEbertitelZchn">
    <w:name w:val="IVBE_Übertitel Zchn"/>
    <w:basedOn w:val="IVBETextNormalZchn"/>
    <w:link w:val="IVBEbertitel"/>
    <w:rPr>
      <w:rFonts w:eastAsia="Times New Roman" w:cs="Times New Roman"/>
      <w:sz w:val="36"/>
    </w:rPr>
  </w:style>
  <w:style w:type="paragraph" w:customStyle="1" w:styleId="OSIVVisum">
    <w:name w:val="OSIV_Visum"/>
    <w:basedOn w:val="IVBETextNormal"/>
    <w:qFormat/>
    <w:pPr>
      <w:keepNext/>
      <w:keepLines/>
      <w:spacing w:after="60" w:line="240" w:lineRule="auto"/>
    </w:pPr>
  </w:style>
  <w:style w:type="paragraph" w:customStyle="1" w:styleId="IVBETextnormalBem">
    <w:name w:val="IVBE_Text normal_Bem"/>
    <w:basedOn w:val="IVBETextNormal"/>
    <w:link w:val="IVBETextnormalBemZchn"/>
    <w:qFormat/>
    <w:pPr>
      <w:tabs>
        <w:tab w:val="clear" w:pos="5046"/>
        <w:tab w:val="clear" w:pos="9526"/>
        <w:tab w:val="left" w:pos="1134"/>
      </w:tabs>
      <w:contextualSpacing/>
    </w:pPr>
  </w:style>
  <w:style w:type="character" w:customStyle="1" w:styleId="IVBETextnormalBemZchn">
    <w:name w:val="IVBE_Text normal_Bem Zchn"/>
    <w:basedOn w:val="IVBETextNormalZchn"/>
    <w:link w:val="IVBETextnormalBem"/>
    <w:rPr>
      <w:rFonts w:eastAsia="Times New Roman" w:cs="Times New Roman"/>
    </w:rPr>
  </w:style>
  <w:style w:type="paragraph" w:customStyle="1" w:styleId="IVBERechnung">
    <w:name w:val="IVBE_Rechnung"/>
    <w:basedOn w:val="IVBETextNormal"/>
    <w:link w:val="IVBERechnungZchn"/>
    <w:qFormat/>
    <w:pPr>
      <w:tabs>
        <w:tab w:val="left" w:pos="113"/>
        <w:tab w:val="left" w:pos="1276"/>
      </w:tabs>
      <w:spacing w:after="60" w:line="190" w:lineRule="exact"/>
    </w:pPr>
    <w:rPr>
      <w:sz w:val="14"/>
    </w:rPr>
  </w:style>
  <w:style w:type="character" w:customStyle="1" w:styleId="IVBERechnungZchn">
    <w:name w:val="IVBE_Rechnung Zchn"/>
    <w:basedOn w:val="IVBETextNormalZchn"/>
    <w:link w:val="IVBERechnung"/>
    <w:rPr>
      <w:rFonts w:eastAsia="Times New Roman" w:cs="Times New Roman"/>
      <w:sz w:val="14"/>
    </w:rPr>
  </w:style>
  <w:style w:type="paragraph" w:customStyle="1" w:styleId="IVBETextNormalFett">
    <w:name w:val="IVBE_Text Normal + Fett"/>
    <w:basedOn w:val="IVBETextNormal"/>
    <w:pPr>
      <w:keepNext/>
    </w:pPr>
    <w:rPr>
      <w:b/>
      <w:bCs/>
    </w:rPr>
  </w:style>
  <w:style w:type="numbering" w:customStyle="1" w:styleId="Formatvorlage1">
    <w:name w:val="Formatvorlage1"/>
    <w:uiPriority w:val="99"/>
    <w:pPr>
      <w:numPr>
        <w:numId w:val="3"/>
      </w:numPr>
    </w:pPr>
  </w:style>
  <w:style w:type="paragraph" w:styleId="Fuzeile">
    <w:name w:val="footer"/>
    <w:basedOn w:val="Standard"/>
    <w:link w:val="FuzeileZchn"/>
    <w:uiPriority w:val="99"/>
    <w:semiHidden/>
    <w:locked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semiHidden/>
    <w:rPr>
      <w:rFonts w:eastAsia="Times New Roman" w:cs="Times New Roman"/>
      <w:lang w:val="de-DE" w:eastAsia="de-DE"/>
    </w:rPr>
  </w:style>
  <w:style w:type="paragraph" w:styleId="Listenabsatz">
    <w:name w:val="List Paragraph"/>
    <w:basedOn w:val="Standard"/>
    <w:uiPriority w:val="34"/>
    <w:qFormat/>
    <w:locked/>
    <w:pPr>
      <w:spacing w:after="200" w:line="276" w:lineRule="auto"/>
      <w:ind w:left="708"/>
    </w:pPr>
    <w:rPr>
      <w:rFonts w:ascii="Calibri" w:eastAsia="Calibri" w:hAnsi="Calibri"/>
      <w:sz w:val="22"/>
      <w:szCs w:val="22"/>
      <w:lang w:val="de-CH" w:eastAsia="en-US"/>
    </w:rPr>
  </w:style>
  <w:style w:type="character" w:styleId="Kommentarzeichen">
    <w:name w:val="annotation reference"/>
    <w:basedOn w:val="Absatz-Standardschriftart"/>
    <w:uiPriority w:val="99"/>
    <w:semiHidden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pPr>
      <w:spacing w:line="240" w:lineRule="auto"/>
    </w:p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Pr>
      <w:rFonts w:eastAsia="Times New Roman" w:cs="Times New Roman"/>
      <w:lang w:val="de-DE" w:eastAsia="de-DE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Pr>
      <w:rFonts w:eastAsia="Times New Roman" w:cs="Times New Roman"/>
      <w:b/>
      <w:bCs/>
      <w:lang w:val="de-DE" w:eastAsia="de-DE"/>
    </w:rPr>
  </w:style>
  <w:style w:type="paragraph" w:styleId="Sprechblasentext">
    <w:name w:val="Balloon Text"/>
    <w:basedOn w:val="Standard"/>
    <w:link w:val="SprechblasentextZchn"/>
    <w:uiPriority w:val="99"/>
    <w:semiHidden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Pr>
      <w:rFonts w:ascii="Segoe UI" w:eastAsia="Times New Roman" w:hAnsi="Segoe UI" w:cs="Segoe UI"/>
      <w:sz w:val="18"/>
      <w:szCs w:val="18"/>
      <w:lang w:val="de-DE" w:eastAsia="de-DE"/>
    </w:rPr>
  </w:style>
  <w:style w:type="character" w:customStyle="1" w:styleId="berschrift2Zchn">
    <w:name w:val="Überschrift 2 Zchn"/>
    <w:basedOn w:val="Absatz-Standardschriftart"/>
    <w:link w:val="berschrift2"/>
    <w:uiPriority w:val="9"/>
    <w:rPr>
      <w:rFonts w:eastAsia="Times New Roman" w:cs="Times New Roman"/>
      <w:b/>
      <w:bCs/>
      <w:iCs/>
      <w:szCs w:val="28"/>
      <w:lang w:val="x-none"/>
    </w:rPr>
  </w:style>
  <w:style w:type="paragraph" w:styleId="berarbeitung">
    <w:name w:val="Revision"/>
    <w:hidden/>
    <w:uiPriority w:val="99"/>
    <w:semiHidden/>
    <w:pPr>
      <w:spacing w:after="0" w:line="240" w:lineRule="auto"/>
    </w:pPr>
    <w:rPr>
      <w:rFonts w:eastAsia="Times New Roman" w:cs="Times New Roman"/>
      <w:lang w:val="de-DE" w:eastAsia="de-DE"/>
    </w:rPr>
  </w:style>
  <w:style w:type="character" w:styleId="Platzhaltertext">
    <w:name w:val="Placeholder Text"/>
    <w:basedOn w:val="Absatz-Standardschriftart"/>
    <w:uiPriority w:val="99"/>
    <w:semiHidden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76939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glossaryDocument" Target="glossary/document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F4C8A67401749908E2EEB75CEF15906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4306953F-D56D-40F1-879E-A46533E1CAF3}"/>
      </w:docPartPr>
      <w:docPartBody>
        <w:p>
          <w:pPr>
            <w:pStyle w:val="DF4C8A67401749908E2EEB75CEF15906"/>
          </w:pPr>
          <w:r>
            <w:rPr>
              <w:rStyle w:val="Platzhaltertext"/>
              <w:highlight w:val="yellow"/>
            </w:rPr>
            <w:t>.</w:t>
          </w:r>
        </w:p>
      </w:docPartBody>
    </w:docPart>
    <w:docPart>
      <w:docPartPr>
        <w:name w:val="362931EE6EEF440DA944963BA3F50AF8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0CDF1B60-6479-41CA-ABB2-C094C339B6F9}"/>
      </w:docPartPr>
      <w:docPartBody>
        <w:p>
          <w:pPr>
            <w:pStyle w:val="362931EE6EEF440DA944963BA3F50AF8"/>
          </w:pPr>
          <w:r>
            <w:rPr>
              <w:rStyle w:val="Platzhaltertext"/>
              <w:highlight w:val="yellow"/>
            </w:rPr>
            <w:t>.</w:t>
          </w:r>
        </w:p>
      </w:docPartBody>
    </w:docPart>
    <w:docPart>
      <w:docPartPr>
        <w:name w:val="357093D6702E4D0BBD9AC9D89E77F51F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C0C62CC1-B78D-4B42-AF2A-FEC875496F21}"/>
      </w:docPartPr>
      <w:docPartBody>
        <w:p>
          <w:pPr>
            <w:pStyle w:val="357093D6702E4D0BBD9AC9D89E77F51F"/>
          </w:pPr>
          <w:r>
            <w:rPr>
              <w:rStyle w:val="Platzhaltertext"/>
              <w:highlight w:val="yellow"/>
            </w:rPr>
            <w:t>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MT">
    <w:altName w:val="Arial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OCR_B">
    <w:charset w:val="00"/>
    <w:family w:val="auto"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de-CH" w:eastAsia="de-CH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Platzhaltertext">
    <w:name w:val="Placeholder Text"/>
    <w:basedOn w:val="Absatz-Standardschriftart"/>
    <w:uiPriority w:val="99"/>
    <w:semiHidden/>
    <w:rPr>
      <w:color w:val="808080"/>
    </w:rPr>
  </w:style>
  <w:style w:type="paragraph" w:customStyle="1" w:styleId="E1E8E06E04B5430889A55EDC24F2C69C">
    <w:name w:val="E1E8E06E04B5430889A55EDC24F2C69C"/>
  </w:style>
  <w:style w:type="paragraph" w:customStyle="1" w:styleId="DF4C8A67401749908E2EEB75CEF15906">
    <w:name w:val="DF4C8A67401749908E2EEB75CEF15906"/>
  </w:style>
  <w:style w:type="paragraph" w:customStyle="1" w:styleId="91983061ABD041D19A9487FCC4030B40">
    <w:name w:val="91983061ABD041D19A9487FCC4030B40"/>
  </w:style>
  <w:style w:type="paragraph" w:customStyle="1" w:styleId="F063B18E704B42109BFE534C4F6E9A63">
    <w:name w:val="F063B18E704B42109BFE534C4F6E9A63"/>
  </w:style>
  <w:style w:type="paragraph" w:customStyle="1" w:styleId="99A178B47EDF45DEB3184FE352AA468D">
    <w:name w:val="99A178B47EDF45DEB3184FE352AA468D"/>
  </w:style>
  <w:style w:type="paragraph" w:customStyle="1" w:styleId="C6A27A0D772C42999FA4CF17FF356835">
    <w:name w:val="C6A27A0D772C42999FA4CF17FF356835"/>
  </w:style>
  <w:style w:type="paragraph" w:customStyle="1" w:styleId="EE5FA9D804844F91BBB0C12409CCAF33">
    <w:name w:val="EE5FA9D804844F91BBB0C12409CCAF33"/>
  </w:style>
  <w:style w:type="paragraph" w:customStyle="1" w:styleId="1BA2FA4822954DEDA1CA176FADFBED27">
    <w:name w:val="1BA2FA4822954DEDA1CA176FADFBED27"/>
  </w:style>
  <w:style w:type="paragraph" w:customStyle="1" w:styleId="C6D79C3FD34F4BA88E81A24512517940">
    <w:name w:val="C6D79C3FD34F4BA88E81A24512517940"/>
  </w:style>
  <w:style w:type="paragraph" w:customStyle="1" w:styleId="CA5B352C625B49158A39463C35BDDA23">
    <w:name w:val="CA5B352C625B49158A39463C35BDDA23"/>
  </w:style>
  <w:style w:type="paragraph" w:customStyle="1" w:styleId="F01EE6429D684177B6311A3CD391E52D">
    <w:name w:val="F01EE6429D684177B6311A3CD391E52D"/>
  </w:style>
  <w:style w:type="paragraph" w:customStyle="1" w:styleId="C42471E3963D4F6AA6893513F98D465F">
    <w:name w:val="C42471E3963D4F6AA6893513F98D465F"/>
  </w:style>
  <w:style w:type="paragraph" w:customStyle="1" w:styleId="3CF29CD70A8E4556973CE41B7FCB5FD3">
    <w:name w:val="3CF29CD70A8E4556973CE41B7FCB5FD3"/>
  </w:style>
  <w:style w:type="paragraph" w:customStyle="1" w:styleId="BB292210DDC3437F90B04D8D5C2FA3E6">
    <w:name w:val="BB292210DDC3437F90B04D8D5C2FA3E6"/>
  </w:style>
  <w:style w:type="paragraph" w:customStyle="1" w:styleId="B2ED8771FA8540B6B9136D74538B0F4E">
    <w:name w:val="B2ED8771FA8540B6B9136D74538B0F4E"/>
  </w:style>
  <w:style w:type="paragraph" w:customStyle="1" w:styleId="EF7D4C961E894329857D4FB117D7E427">
    <w:name w:val="EF7D4C961E894329857D4FB117D7E427"/>
  </w:style>
  <w:style w:type="paragraph" w:customStyle="1" w:styleId="6C41AA442F92402788E0BE18E3CC37F6">
    <w:name w:val="6C41AA442F92402788E0BE18E3CC37F6"/>
  </w:style>
  <w:style w:type="paragraph" w:customStyle="1" w:styleId="E86CC30D7655480FA081D71AD06DF15D">
    <w:name w:val="E86CC30D7655480FA081D71AD06DF15D"/>
  </w:style>
  <w:style w:type="paragraph" w:customStyle="1" w:styleId="CAF69082615744498EEF588A2BAD8F76">
    <w:name w:val="CAF69082615744498EEF588A2BAD8F76"/>
  </w:style>
  <w:style w:type="paragraph" w:customStyle="1" w:styleId="362931EE6EEF440DA944963BA3F50AF8">
    <w:name w:val="362931EE6EEF440DA944963BA3F50AF8"/>
  </w:style>
  <w:style w:type="paragraph" w:customStyle="1" w:styleId="AC29D0C5F26045D6BDEC75EAF06DC93C">
    <w:name w:val="AC29D0C5F26045D6BDEC75EAF06DC93C"/>
  </w:style>
  <w:style w:type="paragraph" w:customStyle="1" w:styleId="5076DA4388E84DFF83B3503649A2DF32">
    <w:name w:val="5076DA4388E84DFF83B3503649A2DF32"/>
  </w:style>
  <w:style w:type="paragraph" w:customStyle="1" w:styleId="357093D6702E4D0BBD9AC9D89E77F51F">
    <w:name w:val="357093D6702E4D0BBD9AC9D89E77F51F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EAC8F4C-08B9-4835-BA68-59E7EE82096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326</Words>
  <Characters>2054</Characters>
  <Application>Microsoft Office Word</Application>
  <DocSecurity>0</DocSecurity>
  <Lines>17</Lines>
  <Paragraphs>4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Flückiger Franziska</dc:creator>
  <cp:lastModifiedBy>Flückiger Franziska</cp:lastModifiedBy>
  <cp:revision>4</cp:revision>
  <cp:lastPrinted>2020-08-03T12:05:00Z</cp:lastPrinted>
  <dcterms:created xsi:type="dcterms:W3CDTF">2024-02-09T09:48:00Z</dcterms:created>
  <dcterms:modified xsi:type="dcterms:W3CDTF">2024-02-14T12:15:00Z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relLinkSource">
    <vt:lpwstr>\\ivbe.local\Daten\IVBE-Daten\Pool\Vorlagen_W7\IVBE 1 Allgemein</vt:lpwstr>
  </property>
</Properties>
</file>